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B87" w:rsidRPr="006A6B87" w:rsidRDefault="00FD130C" w:rsidP="006A6B87">
      <w:pPr>
        <w:keepNext/>
        <w:keepLines/>
        <w:tabs>
          <w:tab w:val="left" w:pos="709"/>
        </w:tabs>
        <w:spacing w:after="0" w:line="240" w:lineRule="auto"/>
        <w:ind w:left="5387"/>
        <w:contextualSpacing/>
        <w:rPr>
          <w:rFonts w:ascii="Times New Roman" w:eastAsia="Calibri" w:hAnsi="Times New Roman" w:cs="Times New Roman"/>
          <w:sz w:val="28"/>
          <w:szCs w:val="28"/>
          <w:lang w:eastAsia="ru-RU"/>
        </w:rPr>
      </w:pPr>
      <w:bookmarkStart w:id="0" w:name="_GoBack"/>
      <w:bookmarkEnd w:id="0"/>
      <w:r w:rsidRPr="00FD130C">
        <w:rPr>
          <w:rFonts w:ascii="Times New Roman" w:eastAsia="Calibri" w:hAnsi="Times New Roman" w:cs="Times New Roman"/>
          <w:sz w:val="28"/>
          <w:szCs w:val="28"/>
          <w:lang w:val="kk-KZ" w:eastAsia="ru-RU"/>
        </w:rPr>
        <w:t xml:space="preserve">Қазақстан Республикасы </w:t>
      </w:r>
      <w:r w:rsidRPr="00FD130C">
        <w:rPr>
          <w:rFonts w:ascii="Times New Roman" w:eastAsia="Calibri" w:hAnsi="Times New Roman" w:cs="Times New Roman"/>
          <w:sz w:val="28"/>
          <w:szCs w:val="28"/>
          <w:lang w:val="kk-KZ" w:eastAsia="ru-RU"/>
        </w:rPr>
        <w:br/>
        <w:t>Білім және ғылым министрінің</w:t>
      </w:r>
      <w:r w:rsidRPr="00FD130C">
        <w:rPr>
          <w:rFonts w:ascii="Times New Roman" w:eastAsia="Calibri" w:hAnsi="Times New Roman" w:cs="Times New Roman"/>
          <w:sz w:val="28"/>
          <w:szCs w:val="28"/>
          <w:lang w:val="kk-KZ" w:eastAsia="ru-RU"/>
        </w:rPr>
        <w:br/>
      </w:r>
      <w:r w:rsidR="006A6B87" w:rsidRPr="006A6B87">
        <w:rPr>
          <w:rFonts w:ascii="Times New Roman" w:eastAsia="Calibri" w:hAnsi="Times New Roman" w:cs="Times New Roman"/>
          <w:sz w:val="28"/>
          <w:szCs w:val="28"/>
          <w:lang w:val="kk-KZ" w:eastAsia="ru-RU"/>
        </w:rPr>
        <w:t>2017 жылғы 27 шілдедегі</w:t>
      </w:r>
    </w:p>
    <w:p w:rsidR="006A6B87" w:rsidRPr="006A6B87" w:rsidRDefault="006A6B87" w:rsidP="006A6B87">
      <w:pPr>
        <w:keepNext/>
        <w:keepLines/>
        <w:tabs>
          <w:tab w:val="left" w:pos="709"/>
        </w:tabs>
        <w:spacing w:after="0" w:line="240" w:lineRule="auto"/>
        <w:ind w:left="5387"/>
        <w:contextualSpacing/>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 352 бұйрығына 149</w:t>
      </w:r>
      <w:r w:rsidRPr="006A6B87">
        <w:rPr>
          <w:rFonts w:ascii="Times New Roman" w:eastAsia="Calibri" w:hAnsi="Times New Roman" w:cs="Times New Roman"/>
          <w:sz w:val="28"/>
          <w:szCs w:val="28"/>
          <w:lang w:val="kk-KZ" w:eastAsia="ru-RU"/>
        </w:rPr>
        <w:t>- қосымша</w:t>
      </w:r>
    </w:p>
    <w:p w:rsidR="00FD130C" w:rsidRPr="00FD130C" w:rsidRDefault="00FD130C" w:rsidP="00497981">
      <w:pPr>
        <w:keepNext/>
        <w:keepLines/>
        <w:tabs>
          <w:tab w:val="left" w:pos="709"/>
        </w:tabs>
        <w:spacing w:after="0" w:line="240" w:lineRule="auto"/>
        <w:contextualSpacing/>
        <w:rPr>
          <w:rFonts w:ascii="Times New Roman" w:eastAsia="Calibri" w:hAnsi="Times New Roman" w:cs="Times New Roman"/>
          <w:sz w:val="28"/>
          <w:szCs w:val="28"/>
          <w:lang w:val="kk-KZ" w:eastAsia="ru-RU"/>
        </w:rPr>
      </w:pPr>
    </w:p>
    <w:p w:rsidR="00FD130C" w:rsidRPr="00FD130C" w:rsidRDefault="00FD130C" w:rsidP="00FD130C">
      <w:pPr>
        <w:keepNext/>
        <w:keepLines/>
        <w:tabs>
          <w:tab w:val="left" w:pos="709"/>
        </w:tabs>
        <w:spacing w:after="0" w:line="240" w:lineRule="auto"/>
        <w:ind w:left="5387"/>
        <w:contextualSpacing/>
        <w:rPr>
          <w:rFonts w:ascii="Times New Roman" w:eastAsia="Calibri" w:hAnsi="Times New Roman" w:cs="Times New Roman"/>
          <w:sz w:val="28"/>
          <w:szCs w:val="28"/>
          <w:lang w:val="kk-KZ" w:eastAsia="ru-RU"/>
        </w:rPr>
      </w:pPr>
      <w:r w:rsidRPr="00FD130C">
        <w:rPr>
          <w:rFonts w:ascii="Times New Roman" w:eastAsia="Calibri" w:hAnsi="Times New Roman" w:cs="Times New Roman"/>
          <w:sz w:val="28"/>
          <w:szCs w:val="28"/>
          <w:lang w:val="kk-KZ" w:eastAsia="ru-RU"/>
        </w:rPr>
        <w:t xml:space="preserve">Қазақстан Республикасы </w:t>
      </w:r>
      <w:r w:rsidRPr="00FD130C">
        <w:rPr>
          <w:rFonts w:ascii="Times New Roman" w:eastAsia="Calibri" w:hAnsi="Times New Roman" w:cs="Times New Roman"/>
          <w:sz w:val="28"/>
          <w:szCs w:val="28"/>
          <w:lang w:val="kk-KZ" w:eastAsia="ru-RU"/>
        </w:rPr>
        <w:br/>
        <w:t>Білім және ғылым министрінің</w:t>
      </w:r>
      <w:r w:rsidRPr="00FD130C">
        <w:rPr>
          <w:rFonts w:ascii="Times New Roman" w:eastAsia="Calibri" w:hAnsi="Times New Roman" w:cs="Times New Roman"/>
          <w:sz w:val="28"/>
          <w:szCs w:val="28"/>
          <w:lang w:val="kk-KZ" w:eastAsia="ru-RU"/>
        </w:rPr>
        <w:br/>
        <w:t>2013 жылғы 3 сәуірдегі</w:t>
      </w:r>
    </w:p>
    <w:p w:rsidR="00FD130C" w:rsidRPr="00FD130C" w:rsidRDefault="00513BE9" w:rsidP="00FD130C">
      <w:pPr>
        <w:spacing w:after="0" w:line="240" w:lineRule="auto"/>
        <w:ind w:firstLine="5387"/>
        <w:rPr>
          <w:rFonts w:ascii="Times New Roman" w:eastAsia="Calibri" w:hAnsi="Times New Roman" w:cs="Times New Roman"/>
          <w:b/>
          <w:sz w:val="28"/>
          <w:szCs w:val="28"/>
          <w:lang w:val="kk-KZ" w:eastAsia="ru-RU"/>
        </w:rPr>
      </w:pPr>
      <w:r>
        <w:rPr>
          <w:rFonts w:ascii="Times New Roman" w:eastAsia="Calibri" w:hAnsi="Times New Roman" w:cs="Times New Roman"/>
          <w:sz w:val="28"/>
          <w:szCs w:val="28"/>
          <w:lang w:val="kk-KZ"/>
        </w:rPr>
        <w:t>№ 115 бұйрығына 367</w:t>
      </w:r>
      <w:r w:rsidR="00FD130C" w:rsidRPr="00FD130C">
        <w:rPr>
          <w:rFonts w:ascii="Times New Roman" w:eastAsia="Calibri" w:hAnsi="Times New Roman" w:cs="Times New Roman"/>
          <w:sz w:val="28"/>
          <w:szCs w:val="28"/>
          <w:lang w:val="kk-KZ" w:eastAsia="ru-RU"/>
        </w:rPr>
        <w:t>-қосымша</w:t>
      </w:r>
    </w:p>
    <w:p w:rsidR="00F95CD0" w:rsidRDefault="00F95CD0" w:rsidP="00FD130C">
      <w:pPr>
        <w:pStyle w:val="a3"/>
        <w:jc w:val="center"/>
        <w:rPr>
          <w:rFonts w:ascii="Times New Roman" w:hAnsi="Times New Roman" w:cs="Times New Roman"/>
          <w:sz w:val="28"/>
          <w:szCs w:val="28"/>
          <w:lang w:val="kk-KZ"/>
        </w:rPr>
      </w:pPr>
    </w:p>
    <w:p w:rsidR="00F95CD0" w:rsidRDefault="00F95CD0" w:rsidP="00FD130C">
      <w:pPr>
        <w:pStyle w:val="a3"/>
        <w:jc w:val="center"/>
        <w:rPr>
          <w:rFonts w:ascii="Times New Roman" w:hAnsi="Times New Roman" w:cs="Times New Roman"/>
          <w:sz w:val="28"/>
          <w:szCs w:val="28"/>
          <w:lang w:val="kk-KZ"/>
        </w:rPr>
      </w:pPr>
    </w:p>
    <w:p w:rsidR="00CA1A71" w:rsidRDefault="00F95CD0" w:rsidP="00FD130C">
      <w:pPr>
        <w:spacing w:after="0" w:line="240" w:lineRule="auto"/>
        <w:jc w:val="center"/>
        <w:rPr>
          <w:rFonts w:ascii="Times New Roman" w:hAnsi="Times New Roman" w:cs="Times New Roman"/>
          <w:b/>
          <w:sz w:val="28"/>
          <w:szCs w:val="28"/>
          <w:lang w:val="kk-KZ"/>
        </w:rPr>
      </w:pPr>
      <w:r w:rsidRPr="00805EFB">
        <w:rPr>
          <w:rFonts w:ascii="Times New Roman" w:hAnsi="Times New Roman"/>
          <w:b/>
          <w:sz w:val="28"/>
          <w:szCs w:val="28"/>
          <w:lang w:val="kk-KZ"/>
        </w:rPr>
        <w:t xml:space="preserve">Жеңіл ақыл-ой кемістігі бар </w:t>
      </w:r>
      <w:r w:rsidR="00CA1A71">
        <w:rPr>
          <w:rFonts w:ascii="Times New Roman" w:hAnsi="Times New Roman"/>
          <w:b/>
          <w:sz w:val="28"/>
          <w:szCs w:val="28"/>
          <w:lang w:val="kk-KZ"/>
        </w:rPr>
        <w:t>білім ал</w:t>
      </w:r>
      <w:r w:rsidRPr="00805EFB">
        <w:rPr>
          <w:rFonts w:ascii="Times New Roman" w:hAnsi="Times New Roman"/>
          <w:b/>
          <w:sz w:val="28"/>
          <w:szCs w:val="28"/>
          <w:lang w:val="kk-KZ"/>
        </w:rPr>
        <w:t>ушыларға арналған негізгі орта білім беру деңгейінің 5</w:t>
      </w:r>
      <w:r w:rsidR="002652E0">
        <w:rPr>
          <w:rFonts w:ascii="Times New Roman" w:hAnsi="Times New Roman"/>
          <w:b/>
          <w:sz w:val="28"/>
          <w:szCs w:val="28"/>
          <w:lang w:val="kk-KZ"/>
        </w:rPr>
        <w:t xml:space="preserve"> </w:t>
      </w:r>
      <w:r w:rsidRPr="00805EFB">
        <w:rPr>
          <w:rFonts w:ascii="Times New Roman" w:hAnsi="Times New Roman"/>
          <w:b/>
          <w:sz w:val="28"/>
          <w:szCs w:val="28"/>
          <w:lang w:val="kk-KZ"/>
        </w:rPr>
        <w:t>-</w:t>
      </w:r>
      <w:r w:rsidR="002652E0">
        <w:rPr>
          <w:rFonts w:ascii="Times New Roman" w:hAnsi="Times New Roman"/>
          <w:b/>
          <w:sz w:val="28"/>
          <w:szCs w:val="28"/>
          <w:lang w:val="kk-KZ"/>
        </w:rPr>
        <w:t xml:space="preserve"> </w:t>
      </w:r>
      <w:r w:rsidRPr="00805EFB">
        <w:rPr>
          <w:rFonts w:ascii="Times New Roman" w:hAnsi="Times New Roman"/>
          <w:b/>
          <w:sz w:val="28"/>
          <w:szCs w:val="28"/>
          <w:lang w:val="kk-KZ"/>
        </w:rPr>
        <w:t xml:space="preserve">6 сыныптары үшін </w:t>
      </w:r>
      <w:r w:rsidRPr="00D53992">
        <w:rPr>
          <w:rFonts w:ascii="Times New Roman" w:hAnsi="Times New Roman" w:cs="Times New Roman"/>
          <w:b/>
          <w:sz w:val="28"/>
          <w:szCs w:val="28"/>
          <w:lang w:val="kk-KZ"/>
        </w:rPr>
        <w:t>«</w:t>
      </w:r>
      <w:r>
        <w:rPr>
          <w:rFonts w:ascii="Times New Roman" w:hAnsi="Times New Roman" w:cs="Times New Roman"/>
          <w:b/>
          <w:sz w:val="28"/>
          <w:szCs w:val="28"/>
          <w:lang w:val="kk-KZ"/>
        </w:rPr>
        <w:t>Түзету ырғағы</w:t>
      </w:r>
      <w:r w:rsidRPr="00D53992">
        <w:rPr>
          <w:rFonts w:ascii="Times New Roman" w:hAnsi="Times New Roman" w:cs="Times New Roman"/>
          <w:b/>
          <w:sz w:val="28"/>
          <w:szCs w:val="28"/>
          <w:lang w:val="kk-KZ"/>
        </w:rPr>
        <w:t xml:space="preserve">» </w:t>
      </w:r>
    </w:p>
    <w:p w:rsidR="00F95CD0" w:rsidRDefault="00F95CD0" w:rsidP="00FD130C">
      <w:pPr>
        <w:spacing w:after="0" w:line="240" w:lineRule="auto"/>
        <w:jc w:val="center"/>
        <w:rPr>
          <w:rFonts w:ascii="Times New Roman" w:hAnsi="Times New Roman"/>
          <w:b/>
          <w:sz w:val="28"/>
          <w:szCs w:val="28"/>
          <w:lang w:val="kk-KZ"/>
        </w:rPr>
      </w:pPr>
      <w:r w:rsidRPr="00805EFB">
        <w:rPr>
          <w:rFonts w:ascii="Times New Roman" w:hAnsi="Times New Roman"/>
          <w:b/>
          <w:sz w:val="28"/>
          <w:szCs w:val="28"/>
          <w:lang w:val="kk-KZ"/>
        </w:rPr>
        <w:t xml:space="preserve">пәнінен </w:t>
      </w:r>
      <w:r w:rsidR="00CA1A71">
        <w:rPr>
          <w:rFonts w:ascii="Times New Roman" w:hAnsi="Times New Roman"/>
          <w:b/>
          <w:sz w:val="28"/>
          <w:szCs w:val="28"/>
          <w:lang w:val="kk-KZ"/>
        </w:rPr>
        <w:t>үлгіл</w:t>
      </w:r>
      <w:r w:rsidRPr="00805EFB">
        <w:rPr>
          <w:rFonts w:ascii="Times New Roman" w:hAnsi="Times New Roman"/>
          <w:b/>
          <w:sz w:val="28"/>
          <w:szCs w:val="28"/>
          <w:lang w:val="kk-KZ"/>
        </w:rPr>
        <w:t>ік оқу бағдарламасы</w:t>
      </w:r>
    </w:p>
    <w:p w:rsidR="00E57A53" w:rsidRPr="00805EFB" w:rsidRDefault="00E57A53" w:rsidP="00FD130C">
      <w:pPr>
        <w:spacing w:after="0" w:line="240" w:lineRule="auto"/>
        <w:jc w:val="center"/>
        <w:rPr>
          <w:rFonts w:ascii="Times New Roman" w:hAnsi="Times New Roman"/>
          <w:b/>
          <w:sz w:val="28"/>
          <w:szCs w:val="28"/>
          <w:lang w:val="kk-KZ"/>
        </w:rPr>
      </w:pPr>
      <w:r w:rsidRPr="00A65EAF">
        <w:rPr>
          <w:rFonts w:ascii="Times New Roman" w:hAnsi="Times New Roman"/>
          <w:b/>
          <w:spacing w:val="2"/>
          <w:sz w:val="28"/>
          <w:szCs w:val="28"/>
          <w:lang w:val="kk-KZ"/>
        </w:rPr>
        <w:t>(</w:t>
      </w:r>
      <w:r w:rsidRPr="00A65EAF">
        <w:rPr>
          <w:rFonts w:ascii="Times New Roman" w:hAnsi="Times New Roman"/>
          <w:b/>
          <w:sz w:val="28"/>
          <w:szCs w:val="28"/>
          <w:lang w:val="kk-KZ"/>
        </w:rPr>
        <w:t>оқыту қазақ тілінде жүргізілетін сыныптар үшін</w:t>
      </w:r>
      <w:r w:rsidRPr="00A65EAF">
        <w:rPr>
          <w:rFonts w:ascii="Times New Roman" w:hAnsi="Times New Roman"/>
          <w:b/>
          <w:spacing w:val="2"/>
          <w:sz w:val="28"/>
          <w:szCs w:val="28"/>
          <w:lang w:val="kk-KZ"/>
        </w:rPr>
        <w:t>)</w:t>
      </w:r>
    </w:p>
    <w:p w:rsidR="00D53992" w:rsidRDefault="00D53992" w:rsidP="00FD130C">
      <w:pPr>
        <w:pStyle w:val="a3"/>
        <w:rPr>
          <w:rFonts w:ascii="Times New Roman" w:hAnsi="Times New Roman" w:cs="Times New Roman"/>
          <w:b/>
          <w:sz w:val="28"/>
          <w:szCs w:val="28"/>
          <w:lang w:val="kk-KZ"/>
        </w:rPr>
      </w:pPr>
    </w:p>
    <w:p w:rsidR="00C228A1" w:rsidRPr="00D53992" w:rsidRDefault="00C228A1" w:rsidP="00FD130C">
      <w:pPr>
        <w:pStyle w:val="a3"/>
        <w:rPr>
          <w:rFonts w:ascii="Times New Roman" w:hAnsi="Times New Roman" w:cs="Times New Roman"/>
          <w:b/>
          <w:sz w:val="28"/>
          <w:szCs w:val="28"/>
          <w:lang w:val="kk-KZ"/>
        </w:rPr>
      </w:pPr>
    </w:p>
    <w:p w:rsidR="002B612E" w:rsidRDefault="002B612E" w:rsidP="002B612E">
      <w:pPr>
        <w:spacing w:after="0" w:line="240" w:lineRule="auto"/>
        <w:jc w:val="center"/>
        <w:rPr>
          <w:rFonts w:ascii="Times New Roman" w:hAnsi="Times New Roman"/>
          <w:b/>
          <w:color w:val="000000"/>
          <w:sz w:val="28"/>
          <w:szCs w:val="28"/>
          <w:lang w:val="kk-KZ"/>
        </w:rPr>
      </w:pPr>
      <w:r w:rsidRPr="00EB71A9">
        <w:rPr>
          <w:rFonts w:ascii="Times New Roman" w:hAnsi="Times New Roman"/>
          <w:b/>
          <w:color w:val="000000"/>
          <w:sz w:val="28"/>
          <w:szCs w:val="28"/>
          <w:lang w:val="kk-KZ"/>
        </w:rPr>
        <w:t>1</w:t>
      </w:r>
      <w:r>
        <w:rPr>
          <w:rFonts w:ascii="Times New Roman" w:hAnsi="Times New Roman"/>
          <w:b/>
          <w:color w:val="000000"/>
          <w:sz w:val="28"/>
          <w:szCs w:val="28"/>
          <w:lang w:val="kk-KZ"/>
        </w:rPr>
        <w:t xml:space="preserve"> - тарау</w:t>
      </w:r>
      <w:r w:rsidRPr="00EB71A9">
        <w:rPr>
          <w:rFonts w:ascii="Times New Roman" w:hAnsi="Times New Roman"/>
          <w:b/>
          <w:color w:val="000000"/>
          <w:sz w:val="28"/>
          <w:szCs w:val="28"/>
          <w:lang w:val="kk-KZ"/>
        </w:rPr>
        <w:t>.</w:t>
      </w:r>
      <w:r>
        <w:rPr>
          <w:rFonts w:ascii="Times New Roman" w:hAnsi="Times New Roman"/>
          <w:b/>
          <w:color w:val="000000"/>
          <w:sz w:val="28"/>
          <w:szCs w:val="28"/>
          <w:lang w:val="kk-KZ"/>
        </w:rPr>
        <w:t xml:space="preserve"> </w:t>
      </w:r>
      <w:r w:rsidRPr="00EB71A9">
        <w:rPr>
          <w:rFonts w:ascii="Times New Roman" w:hAnsi="Times New Roman"/>
          <w:b/>
          <w:color w:val="000000"/>
          <w:sz w:val="28"/>
          <w:szCs w:val="28"/>
          <w:lang w:val="kk-KZ"/>
        </w:rPr>
        <w:t>Түсінік хат</w:t>
      </w:r>
    </w:p>
    <w:p w:rsidR="002B612E" w:rsidRDefault="002B612E" w:rsidP="002B612E">
      <w:pPr>
        <w:spacing w:after="0" w:line="240" w:lineRule="auto"/>
        <w:ind w:firstLine="709"/>
        <w:rPr>
          <w:rFonts w:ascii="Times New Roman" w:hAnsi="Times New Roman"/>
          <w:b/>
          <w:color w:val="000000"/>
          <w:sz w:val="28"/>
          <w:szCs w:val="28"/>
          <w:lang w:val="kk-KZ"/>
        </w:rPr>
      </w:pPr>
    </w:p>
    <w:p w:rsidR="004369C9" w:rsidRDefault="004369C9" w:rsidP="004369C9">
      <w:pPr>
        <w:pStyle w:val="aa"/>
        <w:spacing w:after="0" w:line="240" w:lineRule="auto"/>
        <w:ind w:left="0" w:firstLine="709"/>
        <w:jc w:val="both"/>
        <w:rPr>
          <w:rFonts w:ascii="Times New Roman" w:hAnsi="Times New Roman"/>
          <w:sz w:val="28"/>
          <w:szCs w:val="28"/>
          <w:lang w:val="kk-KZ"/>
        </w:rPr>
      </w:pPr>
      <w:r w:rsidRPr="00D53992">
        <w:rPr>
          <w:rFonts w:ascii="Times New Roman" w:hAnsi="Times New Roman"/>
          <w:sz w:val="28"/>
          <w:szCs w:val="28"/>
          <w:lang w:val="kk-KZ"/>
        </w:rPr>
        <w:t xml:space="preserve">1. </w:t>
      </w:r>
      <w:r>
        <w:rPr>
          <w:rFonts w:ascii="Times New Roman" w:hAnsi="Times New Roman"/>
          <w:spacing w:val="1"/>
          <w:sz w:val="28"/>
          <w:szCs w:val="28"/>
          <w:lang w:val="kk-KZ"/>
        </w:rPr>
        <w:t xml:space="preserve">Оқу бағдарламасы Қазақстан Республикасы Үкіметінің 2012 жылғы </w:t>
      </w:r>
      <w:r>
        <w:rPr>
          <w:rFonts w:ascii="Times New Roman" w:hAnsi="Times New Roman"/>
          <w:spacing w:val="1"/>
          <w:sz w:val="28"/>
          <w:szCs w:val="28"/>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w:t>
      </w:r>
      <w:r>
        <w:rPr>
          <w:rFonts w:ascii="Times New Roman" w:hAnsi="Times New Roman"/>
          <w:sz w:val="28"/>
          <w:szCs w:val="28"/>
          <w:lang w:val="kk-KZ"/>
        </w:rPr>
        <w:t xml:space="preserve">ақыл-ой кемістігі бар білім алушылардың ерекше білім алу қажеттіліктерін ескере отырып </w:t>
      </w:r>
      <w:r>
        <w:rPr>
          <w:rFonts w:ascii="Times New Roman" w:hAnsi="Times New Roman"/>
          <w:spacing w:val="1"/>
          <w:sz w:val="28"/>
          <w:szCs w:val="28"/>
          <w:lang w:val="kk-KZ"/>
        </w:rPr>
        <w:t>әзірленген</w:t>
      </w:r>
      <w:r>
        <w:rPr>
          <w:rFonts w:ascii="Times New Roman" w:hAnsi="Times New Roman"/>
          <w:sz w:val="28"/>
          <w:szCs w:val="28"/>
          <w:lang w:val="kk-KZ"/>
        </w:rPr>
        <w:t>.</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 Оқу пәнінің мақсаты – ақыл-ой даму бұзылыстары бар бастауыш сынып білім алушыларының жалпы дамуына, дене дамуындағы, жалпы және сөйлеу тілдік қимылдардағы, эмоциялық ерік аясындағы </w:t>
      </w:r>
      <w:r w:rsidRPr="007A2D2D">
        <w:rPr>
          <w:rFonts w:ascii="Times New Roman" w:hAnsi="Times New Roman"/>
          <w:sz w:val="28"/>
          <w:szCs w:val="28"/>
          <w:lang w:val="kk-KZ"/>
        </w:rPr>
        <w:t>кемшіліктерді</w:t>
      </w:r>
      <w:r>
        <w:rPr>
          <w:rFonts w:ascii="Times New Roman" w:hAnsi="Times New Roman"/>
          <w:sz w:val="28"/>
          <w:szCs w:val="28"/>
          <w:lang w:val="kk-KZ"/>
        </w:rPr>
        <w:t xml:space="preserve"> түзетуге</w:t>
      </w:r>
      <w:r w:rsidRPr="007A2D2D">
        <w:rPr>
          <w:rFonts w:ascii="Times New Roman" w:hAnsi="Times New Roman"/>
          <w:sz w:val="28"/>
          <w:szCs w:val="28"/>
          <w:lang w:val="kk-KZ"/>
        </w:rPr>
        <w:t xml:space="preserve"> көмектесу</w:t>
      </w:r>
      <w:r>
        <w:rPr>
          <w:rFonts w:ascii="Times New Roman" w:hAnsi="Times New Roman"/>
          <w:sz w:val="28"/>
          <w:szCs w:val="28"/>
          <w:lang w:val="kk-KZ"/>
        </w:rPr>
        <w:t>; жеке тұлғалық жағымды қасиеттерді (достық пейілді, тәртіптілік, ұжымшылдық), эстетикалық тәрбиені дамыту.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3. Оқу пәнінің міндеттері:</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1) қимыл-қозғалыс аймағын: жинақылықты, мақсаттылықты, қимылдың байсалдылығы мен айқындығын дамыту;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2) ырғақ сабақтарына жағымды қатынас қалыптастыру;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3) ырғақ сезімін қалыптастыру;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4) балаларда музыка аспаптарымен ойнауға деген қажеттілікті қалыптастыру;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5) балаларда музыканың сүйемелдеуімен ырғақты және мәнерлі қозғалу қабілетін, қимыл-қозғалысты музыканың қарқыны мен ырғағына сәйкес үйлестіру қабілетін дамыту;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6) икемділік, тепе-теңділік сезімін, кеңістікте бағдарлау, қимыл-қозғалыс үйлесімділігін қалыптастыру;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7) би қимылдарына үйрету;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8) қимыл мен бейнені жеткізу тәсілдерінің бейнелілігін қалыптастыру;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lastRenderedPageBreak/>
        <w:t>9) музыканы эмоциялық қабылдау, музыканы жоғарылығына, күшіне, ұзақтығына, тембріне, сипатына қарай ажырату;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10) қимыл-қозғалыстық есте сақтау қабілетін дамыту;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11) достық пейілділікке</w:t>
      </w:r>
      <w:r w:rsidRPr="00F77AE8">
        <w:rPr>
          <w:rFonts w:ascii="Times New Roman" w:hAnsi="Times New Roman"/>
          <w:sz w:val="28"/>
          <w:szCs w:val="28"/>
          <w:lang w:val="kk-KZ"/>
        </w:rPr>
        <w:t>, тәртіптілік</w:t>
      </w:r>
      <w:r>
        <w:rPr>
          <w:rFonts w:ascii="Times New Roman" w:hAnsi="Times New Roman"/>
          <w:sz w:val="28"/>
          <w:szCs w:val="28"/>
          <w:lang w:val="kk-KZ"/>
        </w:rPr>
        <w:t>ке</w:t>
      </w:r>
      <w:r w:rsidRPr="00F77AE8">
        <w:rPr>
          <w:rFonts w:ascii="Times New Roman" w:hAnsi="Times New Roman"/>
          <w:sz w:val="28"/>
          <w:szCs w:val="28"/>
          <w:lang w:val="kk-KZ"/>
        </w:rPr>
        <w:t>, ұжымшылдық</w:t>
      </w:r>
      <w:r>
        <w:rPr>
          <w:rFonts w:ascii="Times New Roman" w:hAnsi="Times New Roman"/>
          <w:sz w:val="28"/>
          <w:szCs w:val="28"/>
          <w:lang w:val="kk-KZ"/>
        </w:rPr>
        <w:t>қа тәрбиелеу.</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4. «Түзету ырғағы» пәні білім алушылардың дамуындағы бұзылыстарды жеңуге бағытталған түзету пәндерінің циклына кіреді.</w:t>
      </w:r>
    </w:p>
    <w:p w:rsidR="004369C9" w:rsidRDefault="004369C9" w:rsidP="004369C9">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 Түзету ырғағымен сабақтар </w:t>
      </w:r>
      <w:r w:rsidRPr="00186354">
        <w:rPr>
          <w:rFonts w:ascii="Times New Roman" w:hAnsi="Times New Roman"/>
          <w:sz w:val="28"/>
          <w:szCs w:val="28"/>
          <w:lang w:val="kk-KZ"/>
        </w:rPr>
        <w:t xml:space="preserve">жеңіл ақыл-ой </w:t>
      </w:r>
      <w:r>
        <w:rPr>
          <w:rFonts w:ascii="Times New Roman" w:hAnsi="Times New Roman"/>
          <w:sz w:val="28"/>
          <w:szCs w:val="28"/>
          <w:lang w:val="kk-KZ"/>
        </w:rPr>
        <w:t>кемістігі бар білім алушылардың психикалық және дене дамуы деңгейін жоғарылатуға, еркін әрекетін, жалпы және ұсақ қимылдарын, кеңістікте бағдарлауын, эмоциялық аясын дамытуға, білім алушылардың танымдық мүмкіндіктерін жоғарылатуға бағытталған.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6. Бағдарламаны жүзеге асырудың негізгі қағидасы – нақты қимылдық әрекет процесінде үйрету.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7. Осы бағдарлама жеңіл ақыл-ой кемістігі бар </w:t>
      </w:r>
      <w:r w:rsidR="00CA1A71">
        <w:rPr>
          <w:rFonts w:ascii="Times New Roman" w:hAnsi="Times New Roman"/>
          <w:sz w:val="28"/>
          <w:szCs w:val="28"/>
          <w:lang w:val="kk-KZ"/>
        </w:rPr>
        <w:t>білім алушылар</w:t>
      </w:r>
      <w:r>
        <w:rPr>
          <w:rFonts w:ascii="Times New Roman" w:hAnsi="Times New Roman"/>
          <w:sz w:val="28"/>
          <w:szCs w:val="28"/>
          <w:lang w:val="kk-KZ"/>
        </w:rPr>
        <w:t>дың жасы мен психофизикалық ерекшеліктерін, олардың білімі мен икемділіктерін ескере отырып құрылған.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8. Бағдарламадағы материал тапсырмалар мен мәліметтер көлемінің артуы мен күрделенуіне қарай орналасқан, бұл </w:t>
      </w:r>
      <w:r w:rsidR="00CA1A71">
        <w:rPr>
          <w:rFonts w:ascii="Times New Roman" w:hAnsi="Times New Roman"/>
          <w:sz w:val="28"/>
          <w:szCs w:val="28"/>
          <w:lang w:val="kk-KZ"/>
        </w:rPr>
        <w:t>білім алушылар</w:t>
      </w:r>
      <w:r>
        <w:rPr>
          <w:rFonts w:ascii="Times New Roman" w:hAnsi="Times New Roman"/>
          <w:sz w:val="28"/>
          <w:szCs w:val="28"/>
          <w:lang w:val="kk-KZ"/>
        </w:rPr>
        <w:t>дың білім мен икемділік аясын кеңейтуге көмектеседі.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9. 5-6-сыныптардағы түзету ырғағы бойынша бағдарлама үш тараудан тұрады: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ырғақтық-гимнастикалық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музыкалық аспаптармен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би жаттығулары.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10. Әрбір тарауда жаттығулар жүйелілікпен берілген және олардың көлемдері, сондай-ақ музыкалық-ритмикалық әрекеттің нақты түрімен шұғылданған </w:t>
      </w:r>
      <w:r w:rsidR="00CA1A71">
        <w:rPr>
          <w:rFonts w:ascii="Times New Roman" w:hAnsi="Times New Roman"/>
          <w:sz w:val="28"/>
          <w:szCs w:val="28"/>
          <w:lang w:val="kk-KZ"/>
        </w:rPr>
        <w:t>білім алушылар</w:t>
      </w:r>
      <w:r>
        <w:rPr>
          <w:rFonts w:ascii="Times New Roman" w:hAnsi="Times New Roman"/>
          <w:sz w:val="28"/>
          <w:szCs w:val="28"/>
          <w:lang w:val="kk-KZ"/>
        </w:rPr>
        <w:t>дың меңгеруге міндетті білімі мен икемділіктері көрсетілген.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11. Әрбір сабақта бірізділікпен берілген бағдарламаның барлық тараулары бойынша жұмыс жүргізіледі. Алайда сабақтың міндеттеріне қарай, мұғалім сабақтың басында және соңында ширығуды бәсеңсітуге, босаңсу мен тынышталдыруға арналған жаттығулардың </w:t>
      </w:r>
      <w:r w:rsidRPr="00E27AEB">
        <w:rPr>
          <w:rFonts w:ascii="Times New Roman" w:hAnsi="Times New Roman"/>
          <w:sz w:val="28"/>
          <w:szCs w:val="28"/>
          <w:lang w:val="kk-KZ"/>
        </w:rPr>
        <w:t>міндетті түрде</w:t>
      </w:r>
      <w:r>
        <w:rPr>
          <w:rFonts w:ascii="Times New Roman" w:hAnsi="Times New Roman"/>
          <w:sz w:val="28"/>
          <w:szCs w:val="28"/>
          <w:lang w:val="kk-KZ"/>
        </w:rPr>
        <w:t xml:space="preserve"> берілуіне байланысты, </w:t>
      </w:r>
      <w:r w:rsidRPr="00E27AEB">
        <w:rPr>
          <w:rFonts w:ascii="Times New Roman" w:hAnsi="Times New Roman"/>
          <w:sz w:val="28"/>
          <w:szCs w:val="28"/>
          <w:lang w:val="kk-KZ"/>
        </w:rPr>
        <w:t xml:space="preserve">бағдарламаның әрбір тарауына </w:t>
      </w:r>
      <w:r>
        <w:rPr>
          <w:rFonts w:ascii="Times New Roman" w:hAnsi="Times New Roman"/>
          <w:sz w:val="28"/>
          <w:szCs w:val="28"/>
          <w:lang w:val="kk-KZ"/>
        </w:rPr>
        <w:t>әртүрлі уақыт бөле алады.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12. Бірінші тараудың негізгі мазмұнын қажетті музыкалық-қимылдық дағдыларды жетілдіруге көмектесетін ритмикалық-гимнастикалық жаттығулар құрайды. Бұл тарау мойын, иін, дене, аяқ бұлшық еттерін дамытуға берілген жаттығуларды қамтиды. Мұғалімнің қалауы бойынша оны дене шынықтыру бағдарламасынан алынған жаттығулармен толықтыруға болады.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13. Жаттығуларды музыкасыз, санап тұрып үйретуге болмайды.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14. Мұғалім жаттығуды орындаудың басында музыкамен бір мезгілде санауына болады, ал </w:t>
      </w:r>
      <w:r w:rsidR="00CA1A71">
        <w:rPr>
          <w:rFonts w:ascii="Times New Roman" w:hAnsi="Times New Roman"/>
          <w:sz w:val="28"/>
          <w:szCs w:val="28"/>
          <w:lang w:val="kk-KZ"/>
        </w:rPr>
        <w:t>білім алушылар</w:t>
      </w:r>
      <w:r>
        <w:rPr>
          <w:rFonts w:ascii="Times New Roman" w:hAnsi="Times New Roman"/>
          <w:sz w:val="28"/>
          <w:szCs w:val="28"/>
          <w:lang w:val="kk-KZ"/>
        </w:rPr>
        <w:t xml:space="preserve"> жаттығуды сүйемелдеген музыканың қарқыны мен ырғағына ғана б</w:t>
      </w:r>
      <w:r w:rsidR="00CA1A71">
        <w:rPr>
          <w:rFonts w:ascii="Times New Roman" w:hAnsi="Times New Roman"/>
          <w:sz w:val="28"/>
          <w:szCs w:val="28"/>
          <w:lang w:val="kk-KZ"/>
        </w:rPr>
        <w:t>ағдарлап, өздері аяқтайды</w:t>
      </w:r>
      <w:r>
        <w:rPr>
          <w:rFonts w:ascii="Times New Roman" w:hAnsi="Times New Roman"/>
          <w:sz w:val="28"/>
          <w:szCs w:val="28"/>
          <w:lang w:val="kk-KZ"/>
        </w:rPr>
        <w:t xml:space="preserve">. Сонымен бірге сабақты музыканың сүйемелдеуімен орындалатын әдеттегі жаттығуларға </w:t>
      </w:r>
      <w:r>
        <w:rPr>
          <w:rFonts w:ascii="Times New Roman" w:hAnsi="Times New Roman"/>
          <w:sz w:val="28"/>
          <w:szCs w:val="28"/>
          <w:lang w:val="kk-KZ"/>
        </w:rPr>
        <w:lastRenderedPageBreak/>
        <w:t xml:space="preserve">айналдыруға болмайды. Қимылды музыканы ауыстырумен бір мезгілде ауыстыруға және оның музыкалық-ритмикалық бейнесіне сәйкес болуға міндетті.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15. Ырғақтық-гимнастикалық жаттығулар тарауына ақыл-ойы дамымаған балалар әрекетінің негізгі түрі үйлесімділікпен және ырғақпен байланысты қимылдар басты орын алатын дене еңбегі болатындықтан, олар үшін өте қажетті қимыл-қозғалыс үйлесімділігін жетілдіруге арналған жаттығулар кіреді.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16. Берілген жаттығулардың негізгі мақсаты – жеңіл ақыл-ой кемістігі бар балалардың екі қолының әр</w:t>
      </w:r>
      <w:r w:rsidRPr="00372898">
        <w:rPr>
          <w:rFonts w:ascii="Times New Roman" w:hAnsi="Times New Roman"/>
          <w:sz w:val="28"/>
          <w:szCs w:val="28"/>
          <w:lang w:val="kk-KZ"/>
        </w:rPr>
        <w:t xml:space="preserve">түрлі бағыттағы </w:t>
      </w:r>
      <w:r>
        <w:rPr>
          <w:rFonts w:ascii="Times New Roman" w:hAnsi="Times New Roman"/>
          <w:sz w:val="28"/>
          <w:szCs w:val="28"/>
          <w:lang w:val="kk-KZ"/>
        </w:rPr>
        <w:t>қимылын сәйкестендіруге немесе қол қимылын бастың қандай да бір жаққа бұрылуымен үйлестіруге үйрету, жаттығулар жылдам емес, қимылдары аса жиі ауыспайтын ырғақты музыканың сүйемелдеуімен орындалады. Әрі қарай тапсырма күрделендіріледі, қолды шынтақ буынынан, аяқты тізеден бүгу мен жазу, дене мен басты бұрумен бір мезгілде орындалатын қол мен аяқтың шалыс қимылы қосылады. Музыка қарқыны, соған сәйкес қимылдардың орындалуы жылдамдатылады, тапсырмалар жиі ауысады.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17. Музыкалық аспаптармен жаттығуларды дайындық жаттығуынан: саусақтарды жұдырық етіп бүгу және жазу, күшпен және күш салмай біріктіру, саусақтарды түйістіруден бастау ұсынылады.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18. Музыкалық аспаптармен ойын саусақ бұлшық еттерін дамыту, ширығуды немесе босаңдықты басу, қол қимылының дәлділігін, ырғақтығы мен үйлесімділігін жетілдіру, тыныс алуды дамыту мақсатында ендіріледі. Сол себепті бағдарламада гамма мен жеңіл жаттығуларды, сөзін жаттауға көп уақыт кетпейтін өлеңдерді меңгеру қарастырылады.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19. Бағдарламаға пианино, аккордеон, үрмелі сырнай ендірілген. Бұл аспаптарда ойнау қағидасы шамамен бірдей және кислофон, металлофон және цитрамен салыстырғанда саусақтардың еркін, дәл және жүгірте басу қимылдарын талап етеді.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20. Балаларға арналған музыкалық аспаптарда ойнау үшін қарапайым және балаларға жақсы таныс әуендер ұсынылады. Әуеннің </w:t>
      </w:r>
      <w:r w:rsidR="00CA1A71">
        <w:rPr>
          <w:rFonts w:ascii="Times New Roman" w:hAnsi="Times New Roman"/>
          <w:sz w:val="28"/>
          <w:szCs w:val="28"/>
          <w:lang w:val="kk-KZ"/>
        </w:rPr>
        <w:t xml:space="preserve">арасындағы үлкен интервалдар ақыл-ой даму бұзылысы бар білім алушыда қиындықтар туғызатындықтан оның </w:t>
      </w:r>
      <w:r>
        <w:rPr>
          <w:rFonts w:ascii="Times New Roman" w:hAnsi="Times New Roman"/>
          <w:sz w:val="28"/>
          <w:szCs w:val="28"/>
          <w:lang w:val="kk-KZ"/>
        </w:rPr>
        <w:t>дыбыстары бір</w:t>
      </w:r>
      <w:r w:rsidR="00CA1A71">
        <w:rPr>
          <w:rFonts w:ascii="Times New Roman" w:hAnsi="Times New Roman"/>
          <w:sz w:val="28"/>
          <w:szCs w:val="28"/>
          <w:lang w:val="kk-KZ"/>
        </w:rPr>
        <w:t xml:space="preserve">- біріне жақын орналасады. </w:t>
      </w:r>
      <w:r>
        <w:rPr>
          <w:rFonts w:ascii="Times New Roman" w:hAnsi="Times New Roman"/>
          <w:sz w:val="28"/>
          <w:szCs w:val="28"/>
          <w:lang w:val="kk-KZ"/>
        </w:rPr>
        <w:t>Балалар пианинода ойнап үренген әуенін аккордеон мен үрмелі сырнайда да орындай алады.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21. Саусақ қимылдарын үйлестіруге арналған тапсырмаларды, </w:t>
      </w:r>
      <w:r w:rsidR="00CA1A71">
        <w:rPr>
          <w:rFonts w:ascii="Times New Roman" w:hAnsi="Times New Roman"/>
          <w:sz w:val="28"/>
          <w:szCs w:val="28"/>
          <w:lang w:val="kk-KZ"/>
        </w:rPr>
        <w:t>білім алушылар</w:t>
      </w:r>
      <w:r>
        <w:rPr>
          <w:rFonts w:ascii="Times New Roman" w:hAnsi="Times New Roman"/>
          <w:sz w:val="28"/>
          <w:szCs w:val="28"/>
          <w:lang w:val="kk-KZ"/>
        </w:rPr>
        <w:t>ға белсенді дене жүктемесінен кейін демалуға мүмкіндік беру үшін ырғақтық-гимнастикалық жаттығуларды орындап болғаннан кейін жүргізуге болады.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22. Ақыл-ой даму бұзылысы бар балаларды би билеуге үйрету үшін алдымен бидің жеке қимылдары мен элементтерін дәл және мәнерлі орындауға дағдыландыру жұмысы жүреді. Әрбір жаттығуға оның қимыл ерекшеліктері бейнеленетін әуен таңдалады.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lastRenderedPageBreak/>
        <w:t>23. Бейнені сезінуге заттармен орындалатын жаттығулар көмектеседі. Жалаушаны қолға ұстап жүру ширақ және кең басып жүруге мәжбүрлейді. Ашық түсті орамал көңілді және еркін, бір сарынды және жеңіл билеуге көмектеседі.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24. Қимылдың бір сарындылығын жетілдіруге қазақ билерін (мысалы, «Қамажай») үйрету көмектеседі.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25. Бұл тараудың тапсырмалары тек дамыту түрінде ғана емес, сонымен бірге танымдық сипатта да болады.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26. </w:t>
      </w:r>
      <w:r w:rsidR="00CA1A71">
        <w:rPr>
          <w:rFonts w:ascii="Times New Roman" w:hAnsi="Times New Roman"/>
          <w:sz w:val="28"/>
          <w:szCs w:val="28"/>
          <w:lang w:val="kk-KZ"/>
        </w:rPr>
        <w:t>Білім алушылар</w:t>
      </w:r>
      <w:r>
        <w:rPr>
          <w:rFonts w:ascii="Times New Roman" w:hAnsi="Times New Roman"/>
          <w:sz w:val="28"/>
          <w:szCs w:val="28"/>
          <w:lang w:val="kk-KZ"/>
        </w:rPr>
        <w:t xml:space="preserve"> би билеуді үйрену барысында олардың атауларымен (полька, гопак, хоровод, кадриль, вальс), сондай-ақ осы билердің негізгі қимылдарымен (тапылдату, шоқырату, полька қадамы, ауыспалы адым, тізе бүгу, қазақ халық билерінің және Қазақстан халықтарының ұлттық билерінің қимылдары) танысады.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27. Әртүрлі халықтардың билерін орындау балаларды халық мәдениетіне тартады, әртүрлі ұлттық билердің ерекшеліктеріне тән қимылдарды таба білу оларда интернационализм сезімін тәрбиелейді. 5-6-сыныптарда оқу жылы барысында биді 5-6 биден артық үйретпеуді ұсынады.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28. Биге үйретудің бастапқы кезеңінде қимылдары қайтала беретін, қимылдарын балалар алдын ала жақсы үйренген билерді таңдау дұрыс болады. Бұл оларды үйретуге аз уақыт бөлуге мүмкіндік береді. Сонымен бірге, жақын арада болатын жағымды нәтиже ақыл-ой даму бұзылыстары бар балаларда эмоциялық қанағаттандырарлық сезім мен танымдық қызығушылық тудырады.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29. Ырғақ </w:t>
      </w:r>
      <w:r w:rsidRPr="00024789">
        <w:rPr>
          <w:rFonts w:ascii="Times New Roman" w:hAnsi="Times New Roman"/>
          <w:sz w:val="28"/>
          <w:szCs w:val="28"/>
          <w:lang w:val="kk-KZ"/>
        </w:rPr>
        <w:t>сабақтарындағы барлық жұмыс кезеңдерінде</w:t>
      </w:r>
      <w:r>
        <w:rPr>
          <w:rFonts w:ascii="Times New Roman" w:hAnsi="Times New Roman"/>
          <w:sz w:val="28"/>
          <w:szCs w:val="28"/>
          <w:lang w:val="kk-KZ"/>
        </w:rPr>
        <w:t xml:space="preserve"> музыкалық сүйемелдеу үшін қазақстандық композиторлар</w:t>
      </w:r>
      <w:r w:rsidR="00672D90">
        <w:rPr>
          <w:rFonts w:ascii="Times New Roman" w:hAnsi="Times New Roman"/>
          <w:sz w:val="28"/>
          <w:szCs w:val="28"/>
          <w:lang w:val="kk-KZ"/>
        </w:rPr>
        <w:t>дың шығармаларын пайдаланады</w:t>
      </w:r>
      <w:r>
        <w:rPr>
          <w:rFonts w:ascii="Times New Roman" w:hAnsi="Times New Roman"/>
          <w:sz w:val="28"/>
          <w:szCs w:val="28"/>
          <w:lang w:val="kk-KZ"/>
        </w:rPr>
        <w:t>.</w:t>
      </w:r>
    </w:p>
    <w:p w:rsidR="002B612E" w:rsidRPr="00024789"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30. Сөйлеу тілінің ырғағымен жұмыс </w:t>
      </w:r>
      <w:r w:rsidRPr="00024789">
        <w:rPr>
          <w:rFonts w:ascii="Times New Roman" w:hAnsi="Times New Roman"/>
          <w:sz w:val="28"/>
          <w:szCs w:val="28"/>
          <w:lang w:val="kk-KZ"/>
        </w:rPr>
        <w:t xml:space="preserve">сабақтың жеке кезеңі </w:t>
      </w:r>
      <w:r>
        <w:rPr>
          <w:rFonts w:ascii="Times New Roman" w:hAnsi="Times New Roman"/>
          <w:sz w:val="28"/>
          <w:szCs w:val="28"/>
          <w:lang w:val="kk-KZ"/>
        </w:rPr>
        <w:t>ретінде ерекшеленбейді, алайда</w:t>
      </w:r>
      <w:r w:rsidRPr="00024789">
        <w:rPr>
          <w:rFonts w:ascii="Times New Roman" w:hAnsi="Times New Roman"/>
          <w:sz w:val="28"/>
          <w:szCs w:val="28"/>
          <w:lang w:val="kk-KZ"/>
        </w:rPr>
        <w:t xml:space="preserve"> педагог </w:t>
      </w:r>
      <w:r>
        <w:rPr>
          <w:rFonts w:ascii="Times New Roman" w:hAnsi="Times New Roman"/>
          <w:sz w:val="28"/>
          <w:szCs w:val="28"/>
          <w:lang w:val="kk-KZ"/>
        </w:rPr>
        <w:t>оны әртүрлі әрекет түрлерімен</w:t>
      </w:r>
      <w:r w:rsidRPr="00024789">
        <w:rPr>
          <w:rFonts w:ascii="Times New Roman" w:hAnsi="Times New Roman"/>
          <w:sz w:val="28"/>
          <w:szCs w:val="28"/>
          <w:lang w:val="kk-KZ"/>
        </w:rPr>
        <w:t xml:space="preserve"> сәйкесендіруді</w:t>
      </w:r>
      <w:r w:rsidR="00CA1A71">
        <w:rPr>
          <w:rFonts w:ascii="Times New Roman" w:hAnsi="Times New Roman"/>
          <w:sz w:val="28"/>
          <w:szCs w:val="28"/>
          <w:lang w:val="kk-KZ"/>
        </w:rPr>
        <w:t xml:space="preserve"> қарастырады</w:t>
      </w:r>
      <w:r w:rsidRPr="00024789">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31. Музыкалық ырғақ сезімін өлең және тақпақ мәтінінің ырғағымен үйлестіруге болады.</w:t>
      </w:r>
    </w:p>
    <w:p w:rsidR="002B612E" w:rsidRDefault="00672D90"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32. Ырғақ сабақтары</w:t>
      </w:r>
      <w:r w:rsidR="002B612E">
        <w:rPr>
          <w:rFonts w:ascii="Times New Roman" w:hAnsi="Times New Roman"/>
          <w:sz w:val="28"/>
          <w:szCs w:val="28"/>
          <w:lang w:val="kk-KZ"/>
        </w:rPr>
        <w:t xml:space="preserve"> барлық қажетті құрал-жабдықтарм</w:t>
      </w:r>
      <w:r>
        <w:rPr>
          <w:rFonts w:ascii="Times New Roman" w:hAnsi="Times New Roman"/>
          <w:sz w:val="28"/>
          <w:szCs w:val="28"/>
          <w:lang w:val="kk-KZ"/>
        </w:rPr>
        <w:t>ен жабдықталған кең залда өткізіледі</w:t>
      </w:r>
      <w:r w:rsidR="002B612E">
        <w:rPr>
          <w:rFonts w:ascii="Times New Roman" w:hAnsi="Times New Roman"/>
          <w:sz w:val="28"/>
          <w:szCs w:val="28"/>
          <w:lang w:val="kk-KZ"/>
        </w:rPr>
        <w:t>. Құрал-жабдықтар: мұғалімге арналған музыкалық аспап, магнитофон, әрбір оқушының жаттығуды орындауына арналған заттар (алуан түрлі жалаушалар, шарлар, ленталар, орамалдар, шеңберлер, доптар, секіргіштер, сылдырмақтар, бубендер, дабылдар), балаларға арналған музыкалық аспаптар (пианино, аккордеондар, үрмелі сырнайлар). Сондай-ақ залда музыкалық аспаптарда ойнауға қажетті орындық</w:t>
      </w:r>
      <w:r w:rsidR="00CA1A71">
        <w:rPr>
          <w:rFonts w:ascii="Times New Roman" w:hAnsi="Times New Roman"/>
          <w:sz w:val="28"/>
          <w:szCs w:val="28"/>
          <w:lang w:val="kk-KZ"/>
        </w:rPr>
        <w:t>тар мен сүйемелдер болады</w:t>
      </w:r>
      <w:r w:rsidR="002B612E">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33. Сабақт</w:t>
      </w:r>
      <w:r w:rsidR="00672D90">
        <w:rPr>
          <w:rFonts w:ascii="Times New Roman" w:hAnsi="Times New Roman"/>
          <w:sz w:val="28"/>
          <w:szCs w:val="28"/>
          <w:lang w:val="kk-KZ"/>
        </w:rPr>
        <w:t>а дәрігердің ұсынысын ескеріп</w:t>
      </w:r>
      <w:r>
        <w:rPr>
          <w:rFonts w:ascii="Times New Roman" w:hAnsi="Times New Roman"/>
          <w:sz w:val="28"/>
          <w:szCs w:val="28"/>
          <w:lang w:val="kk-KZ"/>
        </w:rPr>
        <w:t xml:space="preserve">, әрбір </w:t>
      </w:r>
      <w:r w:rsidR="00672D90">
        <w:rPr>
          <w:rFonts w:ascii="Times New Roman" w:hAnsi="Times New Roman"/>
          <w:sz w:val="28"/>
          <w:szCs w:val="28"/>
          <w:lang w:val="kk-KZ"/>
        </w:rPr>
        <w:t>білім алушы</w:t>
      </w:r>
      <w:r>
        <w:rPr>
          <w:rFonts w:ascii="Times New Roman" w:hAnsi="Times New Roman"/>
          <w:sz w:val="28"/>
          <w:szCs w:val="28"/>
          <w:lang w:val="kk-KZ"/>
        </w:rPr>
        <w:t>ға арналған дене және қимыл жүктемесін реттей от</w:t>
      </w:r>
      <w:r w:rsidR="00672D90">
        <w:rPr>
          <w:rFonts w:ascii="Times New Roman" w:hAnsi="Times New Roman"/>
          <w:sz w:val="28"/>
          <w:szCs w:val="28"/>
          <w:lang w:val="kk-KZ"/>
        </w:rPr>
        <w:t>ырып, сараланған тәсілді қолданады</w:t>
      </w:r>
      <w:r>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34. Сабаққа ер балалар спорт киімімен, қыз балалар футболка (немесе топик) және лосина, аяқтарына жұмсақ тәпішке (чешки) киіп келе алады.</w:t>
      </w:r>
    </w:p>
    <w:p w:rsidR="002B612E" w:rsidRPr="00610714"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35. О</w:t>
      </w:r>
      <w:r w:rsidRPr="002E4763">
        <w:rPr>
          <w:rFonts w:ascii="Times New Roman" w:hAnsi="Times New Roman"/>
          <w:sz w:val="28"/>
          <w:szCs w:val="28"/>
          <w:lang w:val="kk-KZ"/>
        </w:rPr>
        <w:t>қу жүктемесінің көлемі</w:t>
      </w:r>
      <w:r>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lastRenderedPageBreak/>
        <w:t>1) 5-сыныпта аптасына 1 сағат, оқу жылында 34 сағат;</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6</w:t>
      </w:r>
      <w:r w:rsidRPr="00A87E7D">
        <w:rPr>
          <w:rFonts w:ascii="Times New Roman" w:hAnsi="Times New Roman"/>
          <w:sz w:val="28"/>
          <w:szCs w:val="28"/>
          <w:lang w:val="kk-KZ"/>
        </w:rPr>
        <w:t>-сыныпта аптасына 1 сағат, оқу жылында 34 сағат</w:t>
      </w:r>
      <w:r>
        <w:rPr>
          <w:rFonts w:ascii="Times New Roman" w:hAnsi="Times New Roman"/>
          <w:sz w:val="28"/>
          <w:szCs w:val="28"/>
          <w:lang w:val="kk-KZ"/>
        </w:rPr>
        <w:t xml:space="preserve">.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36. Ырғақ сабағының негізгі оқу жоспарының «Түзету технологиясы» тарауына кіретіндіктен, бұл сабақтарда әдеттегі балдық бағалар қойылмайды. Балаларды бағалау сөздік мадақтау мен ынталандыру арқылы жүзеге асырылады. </w:t>
      </w:r>
    </w:p>
    <w:p w:rsidR="002B612E" w:rsidRDefault="002B612E" w:rsidP="002B612E">
      <w:pPr>
        <w:pStyle w:val="a3"/>
        <w:ind w:firstLine="709"/>
        <w:jc w:val="both"/>
        <w:rPr>
          <w:rFonts w:ascii="Times New Roman" w:hAnsi="Times New Roman"/>
          <w:b/>
          <w:sz w:val="28"/>
          <w:szCs w:val="28"/>
          <w:lang w:val="kk-KZ"/>
        </w:rPr>
      </w:pPr>
    </w:p>
    <w:p w:rsidR="002B612E" w:rsidRDefault="002B612E" w:rsidP="002B612E">
      <w:pPr>
        <w:pStyle w:val="a3"/>
        <w:jc w:val="center"/>
        <w:rPr>
          <w:rFonts w:ascii="Times New Roman" w:hAnsi="Times New Roman"/>
          <w:b/>
          <w:sz w:val="28"/>
          <w:szCs w:val="28"/>
          <w:lang w:val="kk-KZ"/>
        </w:rPr>
      </w:pPr>
    </w:p>
    <w:p w:rsidR="002B612E" w:rsidRPr="002E4763" w:rsidRDefault="002B612E" w:rsidP="002B612E">
      <w:pPr>
        <w:pStyle w:val="a3"/>
        <w:jc w:val="center"/>
        <w:rPr>
          <w:rFonts w:ascii="Times New Roman" w:hAnsi="Times New Roman"/>
          <w:b/>
          <w:sz w:val="28"/>
          <w:szCs w:val="28"/>
          <w:lang w:val="kk-KZ"/>
        </w:rPr>
      </w:pPr>
      <w:r>
        <w:rPr>
          <w:rFonts w:ascii="Times New Roman" w:hAnsi="Times New Roman"/>
          <w:b/>
          <w:sz w:val="28"/>
          <w:szCs w:val="28"/>
          <w:lang w:val="kk-KZ"/>
        </w:rPr>
        <w:t>2 - тарау</w:t>
      </w:r>
      <w:r w:rsidRPr="002E4763">
        <w:rPr>
          <w:rFonts w:ascii="Times New Roman" w:hAnsi="Times New Roman"/>
          <w:b/>
          <w:sz w:val="28"/>
          <w:szCs w:val="28"/>
          <w:lang w:val="kk-KZ"/>
        </w:rPr>
        <w:t>.</w:t>
      </w:r>
      <w:r>
        <w:rPr>
          <w:rFonts w:ascii="Times New Roman" w:hAnsi="Times New Roman"/>
          <w:b/>
          <w:sz w:val="28"/>
          <w:szCs w:val="28"/>
          <w:lang w:val="kk-KZ"/>
        </w:rPr>
        <w:t xml:space="preserve"> О</w:t>
      </w:r>
      <w:r w:rsidRPr="002E4763">
        <w:rPr>
          <w:rFonts w:ascii="Times New Roman" w:hAnsi="Times New Roman"/>
          <w:b/>
          <w:sz w:val="28"/>
          <w:szCs w:val="28"/>
          <w:lang w:val="kk-KZ"/>
        </w:rPr>
        <w:t xml:space="preserve">қу пәнінің </w:t>
      </w:r>
      <w:r>
        <w:rPr>
          <w:rFonts w:ascii="Times New Roman" w:hAnsi="Times New Roman"/>
          <w:b/>
          <w:sz w:val="28"/>
          <w:szCs w:val="28"/>
          <w:lang w:val="kk-KZ"/>
        </w:rPr>
        <w:t xml:space="preserve">5 </w:t>
      </w:r>
      <w:r w:rsidRPr="002E4763">
        <w:rPr>
          <w:rFonts w:ascii="Times New Roman" w:hAnsi="Times New Roman"/>
          <w:b/>
          <w:sz w:val="28"/>
          <w:szCs w:val="28"/>
          <w:lang w:val="kk-KZ"/>
        </w:rPr>
        <w:t>-</w:t>
      </w:r>
      <w:r>
        <w:rPr>
          <w:rFonts w:ascii="Times New Roman" w:hAnsi="Times New Roman"/>
          <w:b/>
          <w:sz w:val="28"/>
          <w:szCs w:val="28"/>
          <w:lang w:val="kk-KZ"/>
        </w:rPr>
        <w:t xml:space="preserve"> </w:t>
      </w:r>
      <w:r w:rsidRPr="002E4763">
        <w:rPr>
          <w:rFonts w:ascii="Times New Roman" w:hAnsi="Times New Roman"/>
          <w:b/>
          <w:sz w:val="28"/>
          <w:szCs w:val="28"/>
          <w:lang w:val="kk-KZ"/>
        </w:rPr>
        <w:t xml:space="preserve">сыныптағы </w:t>
      </w:r>
      <w:r>
        <w:rPr>
          <w:rFonts w:ascii="Times New Roman" w:hAnsi="Times New Roman"/>
          <w:b/>
          <w:sz w:val="28"/>
          <w:szCs w:val="28"/>
          <w:lang w:val="kk-KZ"/>
        </w:rPr>
        <w:t>базалық білім</w:t>
      </w:r>
      <w:r w:rsidRPr="002E4763">
        <w:rPr>
          <w:rFonts w:ascii="Times New Roman" w:hAnsi="Times New Roman"/>
          <w:b/>
          <w:sz w:val="28"/>
          <w:szCs w:val="28"/>
          <w:lang w:val="kk-KZ"/>
        </w:rPr>
        <w:t xml:space="preserve"> мазмұны</w:t>
      </w:r>
    </w:p>
    <w:p w:rsidR="002B612E" w:rsidRDefault="002B612E" w:rsidP="002B612E">
      <w:pPr>
        <w:pStyle w:val="a3"/>
        <w:ind w:firstLine="709"/>
        <w:jc w:val="both"/>
        <w:rPr>
          <w:rFonts w:ascii="Times New Roman" w:hAnsi="Times New Roman"/>
          <w:sz w:val="28"/>
          <w:szCs w:val="28"/>
          <w:lang w:val="kk-KZ"/>
        </w:rPr>
      </w:pP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37. Ырғақтық-гимнастикалық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38. Хореографиялық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1) қол қалпы: қолдың бастапқы қалпы болып табылатын дайындық қалпы; 1-қалып – қол алға қарай диафрагма деңгейінде, шынтақтар дөңгелектеген және жанына қараған, </w:t>
      </w:r>
      <w:r w:rsidRPr="00547F14">
        <w:rPr>
          <w:rFonts w:ascii="Times New Roman" w:hAnsi="Times New Roman"/>
          <w:sz w:val="28"/>
          <w:szCs w:val="28"/>
          <w:lang w:val="kk-KZ"/>
        </w:rPr>
        <w:t xml:space="preserve">алақан денеге қараған, </w:t>
      </w:r>
      <w:r>
        <w:rPr>
          <w:rFonts w:ascii="Times New Roman" w:hAnsi="Times New Roman"/>
          <w:sz w:val="28"/>
          <w:szCs w:val="28"/>
          <w:lang w:val="kk-KZ"/>
        </w:rPr>
        <w:t>иық төмен түскен, бір қолдың саусақтары екінші қолдың саусақтарынан 5-10 см арақашықтықта; 2-қалып – дөңгеленген қол жан-жағына қарай ажырап, иықтан төмен, дененің алдына қарай созылған, шынтақ 1-қалыпқа қарағанда біршама түзуленген және артқа қарай бағытталған, ал алақандар бір-біріне қараған; 3-қалып – қол жоғарыда (көру аймағында), қол буыны мен шынтақ беттің алдына, алақанды төмен қаратып, жанына қарай созылған;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CA1A71">
        <w:rPr>
          <w:rFonts w:ascii="Times New Roman" w:hAnsi="Times New Roman"/>
          <w:sz w:val="28"/>
          <w:szCs w:val="28"/>
          <w:lang w:val="kk-KZ"/>
        </w:rPr>
        <w:t>білім алушылар</w:t>
      </w:r>
      <w:r>
        <w:rPr>
          <w:rFonts w:ascii="Times New Roman" w:hAnsi="Times New Roman"/>
          <w:sz w:val="28"/>
          <w:szCs w:val="28"/>
          <w:lang w:val="kk-KZ"/>
        </w:rPr>
        <w:t xml:space="preserve"> барлық қалыпта қол</w:t>
      </w:r>
      <w:r w:rsidR="00CA1A71">
        <w:rPr>
          <w:rFonts w:ascii="Times New Roman" w:hAnsi="Times New Roman"/>
          <w:sz w:val="28"/>
          <w:szCs w:val="28"/>
          <w:lang w:val="kk-KZ"/>
        </w:rPr>
        <w:t xml:space="preserve"> басын күш салмай, жеңіл ұстайды</w:t>
      </w:r>
      <w:r>
        <w:rPr>
          <w:rFonts w:ascii="Times New Roman" w:hAnsi="Times New Roman"/>
          <w:sz w:val="28"/>
          <w:szCs w:val="28"/>
          <w:lang w:val="kk-KZ"/>
        </w:rPr>
        <w:t>. Ортаңғы саусақ бірінші саусаққа жақындатылған. Бастапқы кезде қолдың әрбір қалпында кідіріс жасалады. Біртіндеп кідірістер қысқарады, қимылдар бірге қосылып орындала бастайды. Қолға арналған жаттығуды меңгерулеріне қарай, оларды дене қимылымен біріктіре отырып күрделендіріледі;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3) аяқ қалпы: 1-қалып – өкше бірге, аяқ ұшы жанына қарай бұрылған; </w:t>
      </w:r>
      <w:r>
        <w:rPr>
          <w:rFonts w:ascii="Times New Roman" w:hAnsi="Times New Roman"/>
          <w:sz w:val="28"/>
          <w:szCs w:val="28"/>
          <w:lang w:val="kk-KZ"/>
        </w:rPr>
        <w:br/>
        <w:t>2-қалып – аяқ табанның ұзындығына қарай алшақ қойылған, аяқ ұшы жанына қарай бұрылған; 3-қалып – бір аяқтың өкшесі екінші аяқтың ортасына жабыстырыла қойылған, аяқ ұшы жанына қарай бұрылған;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 тіреудің жанындағы жаттығулар: жартылай </w:t>
      </w:r>
      <w:r w:rsidRPr="009F530F">
        <w:rPr>
          <w:rFonts w:ascii="Times New Roman" w:hAnsi="Times New Roman"/>
          <w:sz w:val="28"/>
          <w:szCs w:val="28"/>
          <w:lang w:val="kk-KZ"/>
        </w:rPr>
        <w:t>тізе бүгу</w:t>
      </w:r>
      <w:r>
        <w:rPr>
          <w:rFonts w:ascii="Times New Roman" w:hAnsi="Times New Roman"/>
          <w:sz w:val="28"/>
          <w:szCs w:val="28"/>
          <w:lang w:val="kk-KZ"/>
        </w:rPr>
        <w:t>; тізе бүгу, аяқты әртүрлі бағытта тіктеу, аяқты сермеу қимылы;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 жүріс және жүгіріс. Жүріс түрлері: жұмсақ, жоғары, өткір және кең қадам. Жүріске қарағанда жүгірістің тірексіз фазасы бар және қадам басудан қарқындырақ орындалады. Жүгірістің түрлері жүріс түрлеріне ұқсас болып, сол анықтамаларды сақтайды: </w:t>
      </w:r>
      <w:r w:rsidRPr="009F530F">
        <w:rPr>
          <w:rFonts w:ascii="Times New Roman" w:hAnsi="Times New Roman"/>
          <w:sz w:val="28"/>
          <w:szCs w:val="28"/>
          <w:lang w:val="kk-KZ"/>
        </w:rPr>
        <w:t>өткір</w:t>
      </w:r>
      <w:r>
        <w:rPr>
          <w:rFonts w:ascii="Times New Roman" w:hAnsi="Times New Roman"/>
          <w:sz w:val="28"/>
          <w:szCs w:val="28"/>
          <w:lang w:val="kk-KZ"/>
        </w:rPr>
        <w:t xml:space="preserve">, жоғары </w:t>
      </w:r>
      <w:r w:rsidRPr="009F530F">
        <w:rPr>
          <w:rFonts w:ascii="Times New Roman" w:hAnsi="Times New Roman"/>
          <w:sz w:val="28"/>
          <w:szCs w:val="28"/>
          <w:lang w:val="kk-KZ"/>
        </w:rPr>
        <w:t>және кең</w:t>
      </w:r>
      <w:r>
        <w:rPr>
          <w:rFonts w:ascii="Times New Roman" w:hAnsi="Times New Roman"/>
          <w:sz w:val="28"/>
          <w:szCs w:val="28"/>
          <w:lang w:val="kk-KZ"/>
        </w:rPr>
        <w:t xml:space="preserve"> жүгірістер. Жүріс пен жүгірісті орындағ</w:t>
      </w:r>
      <w:r w:rsidR="00A67BDE">
        <w:rPr>
          <w:rFonts w:ascii="Times New Roman" w:hAnsi="Times New Roman"/>
          <w:sz w:val="28"/>
          <w:szCs w:val="28"/>
          <w:lang w:val="kk-KZ"/>
        </w:rPr>
        <w:t>анда қол қимылдары әртүрлі болады</w:t>
      </w:r>
      <w:r>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39. Көркем гимнастика жаттығулары: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серіппелі қимылдар – «серіппе» қимылына қатысатын буынды немесе буындарды біркелкі бүгу және жазу. Олар қолмен, аяқпен және бүкіл денемен орындалады. М</w:t>
      </w:r>
      <w:r w:rsidRPr="0044231C">
        <w:rPr>
          <w:rFonts w:ascii="Times New Roman" w:hAnsi="Times New Roman"/>
          <w:sz w:val="28"/>
          <w:szCs w:val="28"/>
          <w:lang w:val="kk-KZ"/>
        </w:rPr>
        <w:t xml:space="preserve">узыкадағы екпінді </w:t>
      </w:r>
      <w:r>
        <w:rPr>
          <w:rFonts w:ascii="Times New Roman" w:hAnsi="Times New Roman"/>
          <w:sz w:val="28"/>
          <w:szCs w:val="28"/>
          <w:lang w:val="kk-KZ"/>
        </w:rPr>
        <w:t xml:space="preserve">серіппелі қимылдармен ерекшелеуге болады. Қолмен орындалатын серіппелі қимылдар бір мезгілде, кезектестіріле және </w:t>
      </w:r>
      <w:r w:rsidRPr="0044231C">
        <w:rPr>
          <w:rFonts w:ascii="Times New Roman" w:hAnsi="Times New Roman"/>
          <w:sz w:val="28"/>
          <w:szCs w:val="28"/>
          <w:lang w:val="kk-KZ"/>
        </w:rPr>
        <w:t>әртүрлі бағытта</w:t>
      </w:r>
      <w:r w:rsidR="00A67BDE">
        <w:rPr>
          <w:rFonts w:ascii="Times New Roman" w:hAnsi="Times New Roman"/>
          <w:sz w:val="28"/>
          <w:szCs w:val="28"/>
          <w:lang w:val="kk-KZ"/>
        </w:rPr>
        <w:t xml:space="preserve"> бір мезгілде орындалады</w:t>
      </w:r>
      <w:r>
        <w:rPr>
          <w:rFonts w:ascii="Times New Roman" w:hAnsi="Times New Roman"/>
          <w:sz w:val="28"/>
          <w:szCs w:val="28"/>
          <w:lang w:val="kk-KZ"/>
        </w:rPr>
        <w:t xml:space="preserve">. Аяқпен орындалатын серіппелі </w:t>
      </w:r>
      <w:r>
        <w:rPr>
          <w:rFonts w:ascii="Times New Roman" w:hAnsi="Times New Roman"/>
          <w:sz w:val="28"/>
          <w:szCs w:val="28"/>
          <w:lang w:val="kk-KZ"/>
        </w:rPr>
        <w:lastRenderedPageBreak/>
        <w:t>қимылдар – бір орында тұрып екі аяқпен; тізені бүкпей, аяқтың ұшымен көтерілу және табанмен түсу; табанмен толықтай тұрып, тізені бүгу және жазу; бір орында тұрып, алға және артқа қарай қозғала отырып, дененің салмағын аяқтан аяққа серпе ауыстыру; оң аяқпен, содан кейін сол аяқпен тізені жартылай бүгу;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толқын тәрізді қимылдар. Барлық буындардағы дәйекті және үзіліссіз қимылдар. Толқын тәрізді қимылдарды қолмен, дененің жоғары бөлігімен және барлық денемен орындауға болады. Музыкалық сүйемелдеу үшін көлемі 3/4 болатын, баяу немесе орташа қарқынды, л</w:t>
      </w:r>
      <w:r w:rsidR="00672D90">
        <w:rPr>
          <w:rFonts w:ascii="Times New Roman" w:hAnsi="Times New Roman"/>
          <w:sz w:val="28"/>
          <w:szCs w:val="28"/>
          <w:lang w:val="kk-KZ"/>
        </w:rPr>
        <w:t>ирикалық, жағымды әуен таңдалады</w:t>
      </w:r>
      <w:r>
        <w:rPr>
          <w:rFonts w:ascii="Times New Roman" w:hAnsi="Times New Roman"/>
          <w:sz w:val="28"/>
          <w:szCs w:val="28"/>
          <w:lang w:val="kk-KZ"/>
        </w:rPr>
        <w:t>. Денемен орындалатын толқын тәрізді қимылдар толқынды бүтіндей орындауға арналған дайындық жаттығуы болып табылады. Жартылай дөңгелеген жүрелеу толқынды бүтіндей орындауға арналған бастапқы қалып болып табылады. Аяқ ұшымен тұрған, алақан алға, қол жоғары</w:t>
      </w:r>
      <w:r w:rsidR="00672D90">
        <w:rPr>
          <w:rFonts w:ascii="Times New Roman" w:hAnsi="Times New Roman"/>
          <w:sz w:val="28"/>
          <w:szCs w:val="28"/>
          <w:lang w:val="kk-KZ"/>
        </w:rPr>
        <w:t xml:space="preserve"> қалыпта аяқ пен денені сәл бүгеді</w:t>
      </w:r>
      <w:r>
        <w:rPr>
          <w:rFonts w:ascii="Times New Roman" w:hAnsi="Times New Roman"/>
          <w:sz w:val="28"/>
          <w:szCs w:val="28"/>
          <w:lang w:val="kk-KZ"/>
        </w:rPr>
        <w:t>. Қол еденге параллель қалыпта, иінмен бірге толқындай қозғалады. Омыртқаның барлық буындары алға қарай бүгілген, аяқ бірге, өкше жерден барынша жоғары көтерілген, арқа домалақ. Қарын, бөксе бұлшық еттері ширыққан, қол мен иін босаңсыған. Дене ауырлығы аяқ ұшында. Бұл қимыл қимыл-қозғалыс аясында бұзылыстары бар балалар үшін өте күрделі. Алайда әрбір бала толқын тәрізді біртұтас қимылды өздерін</w:t>
      </w:r>
      <w:r w:rsidR="00672D90">
        <w:rPr>
          <w:rFonts w:ascii="Times New Roman" w:hAnsi="Times New Roman"/>
          <w:sz w:val="28"/>
          <w:szCs w:val="28"/>
          <w:lang w:val="kk-KZ"/>
        </w:rPr>
        <w:t>ің мүмкіндіктеріне қарай орындайды</w:t>
      </w:r>
      <w:r>
        <w:rPr>
          <w:rFonts w:ascii="Times New Roman" w:hAnsi="Times New Roman"/>
          <w:sz w:val="28"/>
          <w:szCs w:val="28"/>
          <w:lang w:val="kk-KZ"/>
        </w:rPr>
        <w:t>, бірақ</w:t>
      </w:r>
      <w:r w:rsidR="00672D90">
        <w:rPr>
          <w:rFonts w:ascii="Times New Roman" w:hAnsi="Times New Roman"/>
          <w:sz w:val="28"/>
          <w:szCs w:val="28"/>
          <w:lang w:val="kk-KZ"/>
        </w:rPr>
        <w:t xml:space="preserve"> орындауды жетілдіруге тырысады</w:t>
      </w:r>
      <w:r>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сермеу. Бүтіндей дененің немесе жеке мүшелердің (қол, аяқ) дәйектілікпен орындаған біртұтас қимылы. Оларға тән ерекшелік – қимыл инерция бойынша келесі буынға берілетін қысқа түрткі. Сермеуді сүйемелдейтін көлемі 2/4, 3/4 болатын музыка екпінді, сергек ойналады. Қарқыны сермеу амплитудасына байланысты дыбысы қатты;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 секіріс. Бұрылумен, сермеумен, би адымдарымен, ритмикалық тапсырмалармен үйлескен секірістер;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 тепе-теңдік. Әртүрлі тіректерде тепе-теңдікті сақтау. Тепе-теңдікке берілген динамикалық, статикалық, аралас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6) динамикалық жаттығулар – тіректің </w:t>
      </w:r>
      <w:r w:rsidRPr="003765BC">
        <w:rPr>
          <w:rFonts w:ascii="Times New Roman" w:hAnsi="Times New Roman"/>
          <w:sz w:val="28"/>
          <w:szCs w:val="28"/>
          <w:lang w:val="kk-KZ"/>
        </w:rPr>
        <w:t xml:space="preserve">шектеулі алаң жағдайында </w:t>
      </w:r>
      <w:r>
        <w:rPr>
          <w:rFonts w:ascii="Times New Roman" w:hAnsi="Times New Roman"/>
          <w:sz w:val="28"/>
          <w:szCs w:val="28"/>
          <w:lang w:val="kk-KZ"/>
        </w:rPr>
        <w:t xml:space="preserve">немесе биіктетілген тіректе – гинастикалық орындықта, бумда, еденде анық сызылған енсіз жолақта қадаммен, жүгіріспен, ыршумен </w:t>
      </w:r>
      <w:r w:rsidRPr="003765BC">
        <w:rPr>
          <w:rFonts w:ascii="Times New Roman" w:hAnsi="Times New Roman"/>
          <w:sz w:val="28"/>
          <w:szCs w:val="28"/>
          <w:lang w:val="kk-KZ"/>
        </w:rPr>
        <w:t>орындалатын</w:t>
      </w:r>
      <w:r>
        <w:rPr>
          <w:rFonts w:ascii="Times New Roman" w:hAnsi="Times New Roman"/>
          <w:sz w:val="28"/>
          <w:szCs w:val="28"/>
          <w:lang w:val="kk-KZ"/>
        </w:rPr>
        <w:t xml:space="preserve"> қозғалыстардың бір түрі;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7) статикалық жаттығулар – екі аяқпен (аяқтың ұшымен) әртүрлі тұрыстар, әртүрлі қалыпта (дененің еңкеюімен, бос аяқ алға, артқа, жанына) бір аяқпен, тізерлеп тұру. Бұл жаттығуларды еденде және сәл биіктетілген тіректе орындауға болады;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8) аралас жаттығулар – тұрақты статикалық қалыппен аяқталатын қимыл әрекеті. Әртүрлі секірістерден кейін жерге қону, бұрылуды, тізерлеуді, еңкеюді орындағаннан кейін тепе-теңдікті сақтау;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9) дыбысы аса қатты емес, қарқыны баяу немесе орташа баяу, жайлы музыкалық сүйемелдеу;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10) бұрылыстар. Дененің вертикальды осі бойынша айналмалы қозғалыс. Бұрылыстарды бір немесе екі аяқпен 180, 360 және одан да үлкен </w:t>
      </w:r>
      <w:r w:rsidRPr="00F378ED">
        <w:rPr>
          <w:rFonts w:ascii="Times New Roman" w:hAnsi="Times New Roman"/>
          <w:sz w:val="28"/>
          <w:szCs w:val="28"/>
          <w:lang w:val="kk-KZ"/>
        </w:rPr>
        <w:t>градуста</w:t>
      </w:r>
      <w:r>
        <w:rPr>
          <w:rFonts w:ascii="Times New Roman" w:hAnsi="Times New Roman"/>
          <w:sz w:val="28"/>
          <w:szCs w:val="28"/>
          <w:lang w:val="kk-KZ"/>
        </w:rPr>
        <w:t xml:space="preserve"> орындайды. Бұрылыстарды меңгеруді тепе-теңділік және би адымдарымен біріктіруге болады. Музыкалық сүймелдеуге жоғары және орташа регистрдағы, қарқыны</w:t>
      </w:r>
      <w:r w:rsidRPr="00F378ED">
        <w:rPr>
          <w:rFonts w:ascii="Times New Roman" w:hAnsi="Times New Roman"/>
          <w:sz w:val="28"/>
          <w:szCs w:val="28"/>
          <w:lang w:val="kk-KZ"/>
        </w:rPr>
        <w:t xml:space="preserve"> орташа</w:t>
      </w:r>
      <w:r>
        <w:rPr>
          <w:rFonts w:ascii="Times New Roman" w:hAnsi="Times New Roman"/>
          <w:sz w:val="28"/>
          <w:szCs w:val="28"/>
          <w:lang w:val="kk-KZ"/>
        </w:rPr>
        <w:t xml:space="preserve">, жайлы музыканы пайдалануға болады.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40. Музыкалық аспаптармен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41. Музыкалық аспаптарды дыбысталуы бойынша тану: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пианинода, аккордеонда, үрмелі сырнайда күрделі емес жаттығуларды орындау;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 пианинода гамманы бір мезгілде екі қолмен </w:t>
      </w:r>
      <w:r w:rsidRPr="006D6BCB">
        <w:rPr>
          <w:rFonts w:ascii="Times New Roman" w:hAnsi="Times New Roman"/>
          <w:color w:val="000000"/>
          <w:sz w:val="28"/>
          <w:szCs w:val="28"/>
          <w:lang w:val="kk-KZ"/>
        </w:rPr>
        <w:t>до</w:t>
      </w:r>
      <w:r w:rsidRPr="006D6BCB">
        <w:rPr>
          <w:rFonts w:ascii="Times New Roman" w:hAnsi="Times New Roman"/>
          <w:color w:val="000000"/>
          <w:sz w:val="28"/>
          <w:szCs w:val="28"/>
          <w:vertAlign w:val="superscript"/>
          <w:lang w:val="kk-KZ"/>
        </w:rPr>
        <w:t>1</w:t>
      </w:r>
      <w:r w:rsidRPr="006D6BCB">
        <w:rPr>
          <w:rFonts w:ascii="Times New Roman" w:hAnsi="Times New Roman"/>
          <w:color w:val="000000"/>
          <w:sz w:val="28"/>
          <w:szCs w:val="28"/>
          <w:lang w:val="kk-KZ"/>
        </w:rPr>
        <w:t xml:space="preserve"> – соль </w:t>
      </w:r>
      <w:r w:rsidRPr="006D6BCB">
        <w:rPr>
          <w:rFonts w:ascii="Times New Roman" w:hAnsi="Times New Roman"/>
          <w:color w:val="000000"/>
          <w:sz w:val="28"/>
          <w:szCs w:val="28"/>
          <w:vertAlign w:val="superscript"/>
          <w:lang w:val="kk-KZ"/>
        </w:rPr>
        <w:t>1</w:t>
      </w:r>
      <w:r>
        <w:rPr>
          <w:rFonts w:ascii="Times New Roman" w:hAnsi="Times New Roman"/>
          <w:sz w:val="28"/>
          <w:szCs w:val="28"/>
          <w:lang w:val="kk-KZ"/>
        </w:rPr>
        <w:t>көлемінде орындау;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таныс музыканың негізгі ырғағын музыкалық аспаптармен жеткізу және таныс өлеңнің әуенінің берілген ырғағына қарай анықтауға арналған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 сандық жүйе бойынша музыкалық аспаптарда ойнауға үйрету.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42. Би жаттығулары мен билер.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43. «Диско» стиліндегі заманауи билердің элементтері: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қимылдарының белгілі бір (алдын ала анықталған) дәйектілігі бар билер;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сапқа еркін тұруымен ерекшеленетін билер.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44. «Диско» стиліндегі билердің негізгі ерекшеліктері – қимылды еркін орындау, импровизациялау. Бұлардың барлығын музыкалық ырғақ пен биге тән қимылдардың белгілі бір жиынтығы біріктіреді.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45. Заманауи ырғақты билер негізінен бір орында немесе сәл қозғалыспен орындалады. Музыканың сипаты қол, аяқ, дененің нақты, ырғақты қимылдарымен, адымдардың үйлесуімен жетілдіріледі. Адымдардан басқа музыкалық сүйемелдеудің ең бір динамикалық жерлерін баса көрсетуге болатын сан алуан түрлі секірістер пайдаланылады.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46. Оқытудың бірізділігі – балалар бастапқыда жеке қимылдарды қолмен, аяқпен, денемен жеке-жеке, содан кейін оларды үйлестіре, яғни әртүрлі би құрамында орындауға үйренеді. </w:t>
      </w:r>
      <w:r w:rsidR="00672D90">
        <w:rPr>
          <w:rFonts w:ascii="Times New Roman" w:hAnsi="Times New Roman"/>
          <w:sz w:val="28"/>
          <w:szCs w:val="28"/>
          <w:lang w:val="kk-KZ"/>
        </w:rPr>
        <w:t>Алдымен заманауи би элементтері</w:t>
      </w:r>
      <w:r>
        <w:rPr>
          <w:rFonts w:ascii="Times New Roman" w:hAnsi="Times New Roman"/>
          <w:sz w:val="28"/>
          <w:szCs w:val="28"/>
          <w:lang w:val="kk-KZ"/>
        </w:rPr>
        <w:t xml:space="preserve"> музыкасыз, баяу қа</w:t>
      </w:r>
      <w:r w:rsidR="00672D90">
        <w:rPr>
          <w:rFonts w:ascii="Times New Roman" w:hAnsi="Times New Roman"/>
          <w:sz w:val="28"/>
          <w:szCs w:val="28"/>
          <w:lang w:val="kk-KZ"/>
        </w:rPr>
        <w:t>рқында, бір орында тұрып орындалады</w:t>
      </w:r>
      <w:r>
        <w:rPr>
          <w:rFonts w:ascii="Times New Roman" w:hAnsi="Times New Roman"/>
          <w:sz w:val="28"/>
          <w:szCs w:val="28"/>
          <w:lang w:val="kk-KZ"/>
        </w:rPr>
        <w:t>, содан кейін музыкалық сүймелдеумен, қажетті қарқында қайталау ұсынылады.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47. Берілген элементтерді меңгеруге қарай жаңа жаттығулар қосылады, қимыларды орындау күрделендіріледі, қарқынын жоғарылатады, қимыл амплитудасын арттырады.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48. Әртүрлі қарқында орындалатын заманауи билердің ерекшелігіне екінші және төртінші бөлігіне екпін түсетін, ырғағы анық, әсерлі диско-музыка жатады. Заманауи музыканы </w:t>
      </w:r>
      <w:r w:rsidR="00CA1A71">
        <w:rPr>
          <w:rFonts w:ascii="Times New Roman" w:hAnsi="Times New Roman"/>
          <w:sz w:val="28"/>
          <w:szCs w:val="28"/>
          <w:lang w:val="kk-KZ"/>
        </w:rPr>
        <w:t>білім алушылар</w:t>
      </w:r>
      <w:r>
        <w:rPr>
          <w:rFonts w:ascii="Times New Roman" w:hAnsi="Times New Roman"/>
          <w:sz w:val="28"/>
          <w:szCs w:val="28"/>
          <w:lang w:val="kk-KZ"/>
        </w:rPr>
        <w:t>дың музыкалық қызығушылықтарын есепке ала отырып, мұғалімнің қалауынша пайдалану ұсынылады.</w:t>
      </w:r>
    </w:p>
    <w:p w:rsidR="002B612E" w:rsidRDefault="002B612E" w:rsidP="002B612E">
      <w:pPr>
        <w:pStyle w:val="a3"/>
        <w:ind w:firstLine="709"/>
        <w:jc w:val="both"/>
        <w:rPr>
          <w:rFonts w:ascii="Times New Roman" w:hAnsi="Times New Roman"/>
          <w:b/>
          <w:sz w:val="28"/>
          <w:szCs w:val="28"/>
          <w:lang w:val="kk-KZ"/>
        </w:rPr>
      </w:pPr>
    </w:p>
    <w:p w:rsidR="002B612E" w:rsidRDefault="002B612E" w:rsidP="002B612E">
      <w:pPr>
        <w:pStyle w:val="a3"/>
        <w:jc w:val="center"/>
        <w:rPr>
          <w:rFonts w:ascii="Times New Roman" w:hAnsi="Times New Roman"/>
          <w:b/>
          <w:sz w:val="28"/>
          <w:szCs w:val="28"/>
          <w:lang w:val="kk-KZ"/>
        </w:rPr>
      </w:pPr>
    </w:p>
    <w:p w:rsidR="002B612E" w:rsidRPr="002E4763" w:rsidRDefault="002B612E" w:rsidP="002B612E">
      <w:pPr>
        <w:pStyle w:val="a3"/>
        <w:jc w:val="center"/>
        <w:rPr>
          <w:rFonts w:ascii="Times New Roman" w:hAnsi="Times New Roman"/>
          <w:b/>
          <w:sz w:val="28"/>
          <w:szCs w:val="28"/>
          <w:lang w:val="kk-KZ"/>
        </w:rPr>
      </w:pPr>
      <w:r>
        <w:rPr>
          <w:rFonts w:ascii="Times New Roman" w:hAnsi="Times New Roman"/>
          <w:b/>
          <w:sz w:val="28"/>
          <w:szCs w:val="28"/>
          <w:lang w:val="kk-KZ"/>
        </w:rPr>
        <w:lastRenderedPageBreak/>
        <w:t>3 - тарау</w:t>
      </w:r>
      <w:r w:rsidRPr="002E4763">
        <w:rPr>
          <w:rFonts w:ascii="Times New Roman" w:hAnsi="Times New Roman"/>
          <w:b/>
          <w:sz w:val="28"/>
          <w:szCs w:val="28"/>
          <w:lang w:val="kk-KZ"/>
        </w:rPr>
        <w:t>.</w:t>
      </w:r>
      <w:r>
        <w:rPr>
          <w:rFonts w:ascii="Times New Roman" w:hAnsi="Times New Roman"/>
          <w:b/>
          <w:sz w:val="28"/>
          <w:szCs w:val="28"/>
          <w:lang w:val="kk-KZ"/>
        </w:rPr>
        <w:t xml:space="preserve"> О</w:t>
      </w:r>
      <w:r w:rsidRPr="002E4763">
        <w:rPr>
          <w:rFonts w:ascii="Times New Roman" w:hAnsi="Times New Roman"/>
          <w:b/>
          <w:sz w:val="28"/>
          <w:szCs w:val="28"/>
          <w:lang w:val="kk-KZ"/>
        </w:rPr>
        <w:t>қу</w:t>
      </w:r>
      <w:r>
        <w:rPr>
          <w:rFonts w:ascii="Times New Roman" w:hAnsi="Times New Roman"/>
          <w:b/>
          <w:sz w:val="28"/>
          <w:szCs w:val="28"/>
          <w:lang w:val="kk-KZ"/>
        </w:rPr>
        <w:t xml:space="preserve"> </w:t>
      </w:r>
      <w:r w:rsidRPr="002E4763">
        <w:rPr>
          <w:rFonts w:ascii="Times New Roman" w:hAnsi="Times New Roman"/>
          <w:b/>
          <w:sz w:val="28"/>
          <w:szCs w:val="28"/>
          <w:lang w:val="kk-KZ"/>
        </w:rPr>
        <w:t>пәнінің</w:t>
      </w:r>
      <w:r>
        <w:rPr>
          <w:rFonts w:ascii="Times New Roman" w:hAnsi="Times New Roman"/>
          <w:b/>
          <w:sz w:val="28"/>
          <w:szCs w:val="28"/>
          <w:lang w:val="kk-KZ"/>
        </w:rPr>
        <w:t xml:space="preserve"> 6 </w:t>
      </w:r>
      <w:r w:rsidRPr="002E4763">
        <w:rPr>
          <w:rFonts w:ascii="Times New Roman" w:hAnsi="Times New Roman"/>
          <w:b/>
          <w:sz w:val="28"/>
          <w:szCs w:val="28"/>
          <w:lang w:val="kk-KZ"/>
        </w:rPr>
        <w:t>-</w:t>
      </w:r>
      <w:r>
        <w:rPr>
          <w:rFonts w:ascii="Times New Roman" w:hAnsi="Times New Roman"/>
          <w:b/>
          <w:sz w:val="28"/>
          <w:szCs w:val="28"/>
          <w:lang w:val="kk-KZ"/>
        </w:rPr>
        <w:t xml:space="preserve"> </w:t>
      </w:r>
      <w:r w:rsidRPr="002E4763">
        <w:rPr>
          <w:rFonts w:ascii="Times New Roman" w:hAnsi="Times New Roman"/>
          <w:b/>
          <w:sz w:val="28"/>
          <w:szCs w:val="28"/>
          <w:lang w:val="kk-KZ"/>
        </w:rPr>
        <w:t xml:space="preserve">сыныптағы </w:t>
      </w:r>
      <w:r>
        <w:rPr>
          <w:rFonts w:ascii="Times New Roman" w:hAnsi="Times New Roman"/>
          <w:b/>
          <w:sz w:val="28"/>
          <w:szCs w:val="28"/>
          <w:lang w:val="kk-KZ"/>
        </w:rPr>
        <w:t>базалық білім</w:t>
      </w:r>
      <w:r w:rsidRPr="002E4763">
        <w:rPr>
          <w:rFonts w:ascii="Times New Roman" w:hAnsi="Times New Roman"/>
          <w:b/>
          <w:sz w:val="28"/>
          <w:szCs w:val="28"/>
          <w:lang w:val="kk-KZ"/>
        </w:rPr>
        <w:t xml:space="preserve"> мазмұны</w:t>
      </w:r>
    </w:p>
    <w:p w:rsidR="002B612E" w:rsidRDefault="002B612E" w:rsidP="002B612E">
      <w:pPr>
        <w:pStyle w:val="a3"/>
        <w:ind w:firstLine="709"/>
        <w:jc w:val="both"/>
        <w:rPr>
          <w:rFonts w:ascii="Times New Roman" w:hAnsi="Times New Roman"/>
          <w:sz w:val="28"/>
          <w:szCs w:val="28"/>
          <w:lang w:val="kk-KZ"/>
        </w:rPr>
      </w:pP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49. Ырғақтақ-гимнастикалық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50. Хореографикалық жаттығуларды қайталау. Қолдың қалпы </w:t>
      </w:r>
      <w:r>
        <w:rPr>
          <w:rFonts w:ascii="Times New Roman" w:hAnsi="Times New Roman"/>
          <w:sz w:val="28"/>
          <w:szCs w:val="28"/>
          <w:lang w:val="kk-KZ"/>
        </w:rPr>
        <w:br/>
        <w:t>(1-3 қалып), аяқтың қалпы (1-3 қалып). Аяқтың қалпы тіректің және еркін тіреуіштің жанында. Аяқтың қалпы тіректің жанында және еркін тұрыста.</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51. Жүріс және жүгіріс. Метрикалық тамыр соғуына сәйкес: жүрісті тізе бүгумен, жүрелеп отырумен, аяқтың ұшымен, кең және ұсақ адыммен, өкшемен, арқасын тік ұстаумен кезектестіру. Затпен және затсыз әртүрлі түрлендіре отырып жүру. Шұғыл, биік, кең жүгіріс. Қол қимылдары жүріс пен жүгіріс</w:t>
      </w:r>
      <w:r w:rsidR="00A67BDE">
        <w:rPr>
          <w:rFonts w:ascii="Times New Roman" w:hAnsi="Times New Roman"/>
          <w:sz w:val="28"/>
          <w:szCs w:val="28"/>
          <w:lang w:val="kk-KZ"/>
        </w:rPr>
        <w:t>ті орындаған кезде әртүрлі болады</w:t>
      </w:r>
      <w:r>
        <w:rPr>
          <w:rFonts w:ascii="Times New Roman" w:hAnsi="Times New Roman"/>
          <w:sz w:val="28"/>
          <w:szCs w:val="28"/>
          <w:lang w:val="kk-KZ"/>
        </w:rPr>
        <w:t xml:space="preserve">.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52. Көркем гимнастика жаттығулары: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серіппелі және толқын тәрізді қол қимылдарын орындау;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қолды бір қалыптан басқа қалыпқа ауыстыру;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станоктың жанындағы аяққа арналған жаттығулар: жартылай отыру, жүрелей отыру, аяқты түзулеу, аяқты айналдыра қимылдату, сілтеу;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 секірістер;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 тепе-теңдікке берілген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6) динамикалық және статикалық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7) бұрылыстар;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8) аралас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9) гимнастикалық заттармен (шеңбер, кегль, доп)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53. Степ-аэробика:</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стептегі (платформада) қимылдың тепе-теңдігіне арналған жаттығулар;</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hAnsi="Times New Roman"/>
          <w:sz w:val="28"/>
          <w:szCs w:val="28"/>
          <w:lang w:val="kk-KZ"/>
        </w:rPr>
        <w:t xml:space="preserve">2) </w:t>
      </w:r>
      <w:r w:rsidRPr="00645280">
        <w:rPr>
          <w:rFonts w:ascii="Times New Roman" w:eastAsia="Times New Roman" w:hAnsi="Times New Roman"/>
          <w:sz w:val="28"/>
          <w:szCs w:val="28"/>
          <w:lang w:val="kk-KZ" w:eastAsia="ru-RU"/>
        </w:rPr>
        <w:t>Basic-step</w:t>
      </w:r>
      <w:r>
        <w:rPr>
          <w:rFonts w:ascii="Times New Roman" w:eastAsia="Times New Roman" w:hAnsi="Times New Roman"/>
          <w:sz w:val="28"/>
          <w:szCs w:val="28"/>
          <w:lang w:val="kk-KZ" w:eastAsia="ru-RU"/>
        </w:rPr>
        <w:t xml:space="preserve"> – платформадағы «негізгі қадам», оң және сол аяқты кезектестіру;</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 </w:t>
      </w:r>
      <w:r w:rsidRPr="00645280">
        <w:rPr>
          <w:rFonts w:ascii="Times New Roman" w:eastAsia="Times New Roman" w:hAnsi="Times New Roman"/>
          <w:sz w:val="28"/>
          <w:szCs w:val="28"/>
          <w:lang w:val="kk-KZ" w:eastAsia="ru-RU"/>
        </w:rPr>
        <w:t>V-step –</w:t>
      </w:r>
      <w:r>
        <w:rPr>
          <w:rFonts w:ascii="Times New Roman" w:eastAsia="Times New Roman" w:hAnsi="Times New Roman"/>
          <w:sz w:val="28"/>
          <w:szCs w:val="28"/>
          <w:lang w:val="kk-KZ" w:eastAsia="ru-RU"/>
        </w:rPr>
        <w:t xml:space="preserve"> платформадағы «ви қадамдар», алақанын шапалақтап, степте оң жаққа, степте сол жаққа қарай адымдау;</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4) </w:t>
      </w:r>
      <w:r w:rsidRPr="00215E16">
        <w:rPr>
          <w:rFonts w:ascii="Times New Roman" w:eastAsia="Times New Roman" w:hAnsi="Times New Roman"/>
          <w:sz w:val="28"/>
          <w:szCs w:val="28"/>
          <w:lang w:val="kk-KZ" w:eastAsia="ru-RU"/>
        </w:rPr>
        <w:t>Top-up –</w:t>
      </w:r>
      <w:r>
        <w:rPr>
          <w:rFonts w:ascii="Times New Roman" w:eastAsia="Times New Roman" w:hAnsi="Times New Roman"/>
          <w:sz w:val="28"/>
          <w:szCs w:val="28"/>
          <w:lang w:val="kk-KZ" w:eastAsia="ru-RU"/>
        </w:rPr>
        <w:t xml:space="preserve"> «жоғарғы жанасу», платформадағы қадамдар;</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5)</w:t>
      </w:r>
      <w:r w:rsidRPr="00215E16">
        <w:rPr>
          <w:rFonts w:ascii="Times New Roman" w:eastAsia="Times New Roman" w:hAnsi="Times New Roman"/>
          <w:sz w:val="28"/>
          <w:szCs w:val="28"/>
          <w:lang w:val="kk-KZ" w:eastAsia="ru-RU"/>
        </w:rPr>
        <w:t xml:space="preserve"> Lift-step – </w:t>
      </w:r>
      <w:r>
        <w:rPr>
          <w:rFonts w:ascii="Times New Roman" w:eastAsia="Times New Roman" w:hAnsi="Times New Roman"/>
          <w:sz w:val="28"/>
          <w:szCs w:val="28"/>
          <w:lang w:val="kk-KZ" w:eastAsia="ru-RU"/>
        </w:rPr>
        <w:t>степте тізеден көтерілуімен қадам;</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6) стептегі қосалқы қадамдар.</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54. Музыкалық аспаптармен жаттығулар:</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 ырғақты музыкалық аспаптар көмегімен жеткізу;</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2) таныс өлеңдер мен әндерден жеңіл музыкалық тіркестерді үйрету;</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3) қарама-қарсы регистрлардағы жоғары және төменгі дыбыстарды ажырату және бір регистрдан басқасына (жоғары-төмен) көшу;</w:t>
      </w:r>
    </w:p>
    <w:p w:rsidR="002B612E" w:rsidRDefault="002B612E" w:rsidP="002B612E">
      <w:pPr>
        <w:pStyle w:val="a3"/>
        <w:ind w:firstLine="709"/>
        <w:jc w:val="both"/>
        <w:rPr>
          <w:rFonts w:ascii="Times New Roman" w:hAnsi="Times New Roman"/>
          <w:sz w:val="28"/>
          <w:szCs w:val="28"/>
          <w:lang w:val="kk-KZ"/>
        </w:rPr>
      </w:pPr>
      <w:r>
        <w:rPr>
          <w:rFonts w:ascii="Times New Roman" w:eastAsia="Times New Roman" w:hAnsi="Times New Roman"/>
          <w:sz w:val="28"/>
          <w:szCs w:val="28"/>
          <w:lang w:val="kk-KZ" w:eastAsia="ru-RU"/>
        </w:rPr>
        <w:t xml:space="preserve">4) пианинода </w:t>
      </w:r>
      <w:r>
        <w:rPr>
          <w:rFonts w:ascii="Times New Roman" w:hAnsi="Times New Roman"/>
          <w:sz w:val="28"/>
          <w:szCs w:val="28"/>
          <w:lang w:val="kk-KZ"/>
        </w:rPr>
        <w:t xml:space="preserve">гамманы бір мезгілде екі қолмен </w:t>
      </w:r>
      <w:r w:rsidRPr="006D6BCB">
        <w:rPr>
          <w:rFonts w:ascii="Times New Roman" w:hAnsi="Times New Roman"/>
          <w:color w:val="000000"/>
          <w:sz w:val="28"/>
          <w:szCs w:val="28"/>
          <w:lang w:val="kk-KZ"/>
        </w:rPr>
        <w:t>до</w:t>
      </w:r>
      <w:r w:rsidRPr="006D6BCB">
        <w:rPr>
          <w:rFonts w:ascii="Times New Roman" w:hAnsi="Times New Roman"/>
          <w:color w:val="000000"/>
          <w:sz w:val="28"/>
          <w:szCs w:val="28"/>
          <w:vertAlign w:val="superscript"/>
          <w:lang w:val="kk-KZ"/>
        </w:rPr>
        <w:t>1</w:t>
      </w:r>
      <w:r w:rsidRPr="006D6BCB">
        <w:rPr>
          <w:rFonts w:ascii="Times New Roman" w:hAnsi="Times New Roman"/>
          <w:color w:val="000000"/>
          <w:sz w:val="28"/>
          <w:szCs w:val="28"/>
          <w:lang w:val="kk-KZ"/>
        </w:rPr>
        <w:t xml:space="preserve"> – соль </w:t>
      </w:r>
      <w:r w:rsidRPr="006D6BCB">
        <w:rPr>
          <w:rFonts w:ascii="Times New Roman" w:hAnsi="Times New Roman"/>
          <w:color w:val="000000"/>
          <w:sz w:val="28"/>
          <w:szCs w:val="28"/>
          <w:vertAlign w:val="superscript"/>
          <w:lang w:val="kk-KZ"/>
        </w:rPr>
        <w:t>1</w:t>
      </w:r>
      <w:r>
        <w:rPr>
          <w:rFonts w:ascii="Times New Roman" w:hAnsi="Times New Roman"/>
          <w:sz w:val="28"/>
          <w:szCs w:val="28"/>
          <w:lang w:val="kk-KZ"/>
        </w:rPr>
        <w:t>көлемінде орындау;</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5) музыкалық аспаптарда берілген ырғаққа сәйкес импровизациялау;</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6) музыкалық аспаптармен таныс өлеңдердің негізгі ырғағын беруге және таныс өлеңнің әуенін берілген ырғақ бойынша анықтауға жаттығу;</w:t>
      </w:r>
    </w:p>
    <w:p w:rsidR="002B612E" w:rsidRDefault="002B612E" w:rsidP="002B612E">
      <w:pPr>
        <w:pStyle w:val="a3"/>
        <w:ind w:firstLine="709"/>
        <w:jc w:val="both"/>
        <w:rPr>
          <w:rFonts w:ascii="Times New Roman" w:hAnsi="Times New Roman"/>
          <w:sz w:val="28"/>
          <w:szCs w:val="28"/>
          <w:lang w:val="kk-KZ"/>
        </w:rPr>
      </w:pPr>
      <w:r>
        <w:rPr>
          <w:rFonts w:ascii="Times New Roman" w:eastAsia="Times New Roman" w:hAnsi="Times New Roman"/>
          <w:sz w:val="28"/>
          <w:szCs w:val="28"/>
          <w:lang w:val="kk-KZ" w:eastAsia="ru-RU"/>
        </w:rPr>
        <w:t xml:space="preserve">7) </w:t>
      </w:r>
      <w:r>
        <w:rPr>
          <w:rFonts w:ascii="Times New Roman" w:hAnsi="Times New Roman"/>
          <w:sz w:val="28"/>
          <w:szCs w:val="28"/>
          <w:lang w:val="kk-KZ"/>
        </w:rPr>
        <w:t>сандық жүйе бойынша музыкалық аспаптарда ойнауға үйрету.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55. Би жаттығулары мен билер.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lastRenderedPageBreak/>
        <w:t>56. Бал билерінің элементтері: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баяу вальс. Музыкалық көлемі 3/4. Баяу, байыпты қимылдарды жетілдіруге арналған жаттығулар. Вальс қадамы;</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баяу факстрот. Музыкалық көлемі 4/4. Факстротқа тән ұзын, сырғитын, байыпты қадамдарды, еркін, ұстамды, жалқау, асықпайтын қимылдарды жетілдіруге арналған жаттығулар;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танго. Музыкалық көлемі 2/4. Тангоға тән баяу, байыпты қимылдарды жетілдіруге арналған жаттығулар. Танго қадамы;</w:t>
      </w:r>
    </w:p>
    <w:p w:rsidR="002B612E" w:rsidRDefault="002B612E" w:rsidP="002B612E">
      <w:pPr>
        <w:pStyle w:val="a3"/>
        <w:ind w:firstLine="709"/>
        <w:jc w:val="both"/>
        <w:rPr>
          <w:rFonts w:ascii="Times New Roman" w:eastAsia="Times New Roman" w:hAnsi="Times New Roman"/>
          <w:sz w:val="28"/>
          <w:szCs w:val="28"/>
          <w:lang w:val="kk-KZ" w:eastAsia="ru-RU"/>
        </w:rPr>
      </w:pPr>
      <w:r>
        <w:rPr>
          <w:rFonts w:ascii="Times New Roman" w:hAnsi="Times New Roman"/>
          <w:sz w:val="28"/>
          <w:szCs w:val="28"/>
          <w:lang w:val="kk-KZ"/>
        </w:rPr>
        <w:t>4) латын-американдық бал билері «Самба», «Ча-ча-ча». Латын-американдық билерге тән серіппелі қимылдарды жетілдіруге арналған жаттығулар.</w:t>
      </w:r>
    </w:p>
    <w:p w:rsidR="002B612E" w:rsidRPr="006A6D82" w:rsidRDefault="002B612E" w:rsidP="002B612E">
      <w:pPr>
        <w:pStyle w:val="a3"/>
        <w:ind w:firstLine="709"/>
        <w:jc w:val="both"/>
        <w:rPr>
          <w:rFonts w:ascii="Times New Roman" w:hAnsi="Times New Roman"/>
          <w:b/>
          <w:sz w:val="28"/>
          <w:szCs w:val="28"/>
          <w:lang w:val="kk-KZ"/>
        </w:rPr>
      </w:pPr>
    </w:p>
    <w:p w:rsidR="002B612E" w:rsidRDefault="002B612E" w:rsidP="002B612E">
      <w:pPr>
        <w:pStyle w:val="a3"/>
        <w:jc w:val="center"/>
        <w:rPr>
          <w:rFonts w:ascii="Times New Roman" w:hAnsi="Times New Roman"/>
          <w:b/>
          <w:sz w:val="28"/>
          <w:szCs w:val="28"/>
          <w:lang w:val="kk-KZ"/>
        </w:rPr>
      </w:pPr>
    </w:p>
    <w:p w:rsidR="002B612E" w:rsidRDefault="002B612E" w:rsidP="002B612E">
      <w:pPr>
        <w:pStyle w:val="a3"/>
        <w:jc w:val="center"/>
        <w:rPr>
          <w:rFonts w:ascii="Times New Roman" w:hAnsi="Times New Roman"/>
          <w:b/>
          <w:sz w:val="28"/>
          <w:szCs w:val="28"/>
          <w:lang w:val="kk-KZ"/>
        </w:rPr>
      </w:pPr>
      <w:r w:rsidRPr="006A6D82">
        <w:rPr>
          <w:rFonts w:ascii="Times New Roman" w:hAnsi="Times New Roman"/>
          <w:b/>
          <w:sz w:val="28"/>
          <w:szCs w:val="28"/>
          <w:lang w:val="kk-KZ"/>
        </w:rPr>
        <w:t>4</w:t>
      </w:r>
      <w:r>
        <w:rPr>
          <w:rFonts w:ascii="Times New Roman" w:hAnsi="Times New Roman"/>
          <w:b/>
          <w:sz w:val="28"/>
          <w:szCs w:val="28"/>
          <w:lang w:val="kk-KZ"/>
        </w:rPr>
        <w:t xml:space="preserve"> - тарау</w:t>
      </w:r>
      <w:r w:rsidRPr="006A6D82">
        <w:rPr>
          <w:rFonts w:ascii="Times New Roman" w:hAnsi="Times New Roman"/>
          <w:b/>
          <w:sz w:val="28"/>
          <w:szCs w:val="28"/>
          <w:lang w:val="kk-KZ"/>
        </w:rPr>
        <w:t>. 5</w:t>
      </w:r>
      <w:r>
        <w:rPr>
          <w:rFonts w:ascii="Times New Roman" w:hAnsi="Times New Roman"/>
          <w:b/>
          <w:sz w:val="28"/>
          <w:szCs w:val="28"/>
          <w:lang w:val="kk-KZ"/>
        </w:rPr>
        <w:t xml:space="preserve"> </w:t>
      </w:r>
      <w:r w:rsidRPr="006A6D82">
        <w:rPr>
          <w:rFonts w:ascii="Times New Roman" w:hAnsi="Times New Roman"/>
          <w:b/>
          <w:sz w:val="28"/>
          <w:szCs w:val="28"/>
          <w:lang w:val="kk-KZ"/>
        </w:rPr>
        <w:t>-</w:t>
      </w:r>
      <w:r>
        <w:rPr>
          <w:rFonts w:ascii="Times New Roman" w:hAnsi="Times New Roman"/>
          <w:b/>
          <w:sz w:val="28"/>
          <w:szCs w:val="28"/>
          <w:lang w:val="kk-KZ"/>
        </w:rPr>
        <w:t xml:space="preserve"> </w:t>
      </w:r>
      <w:r w:rsidRPr="006A6D82">
        <w:rPr>
          <w:rFonts w:ascii="Times New Roman" w:hAnsi="Times New Roman"/>
          <w:b/>
          <w:sz w:val="28"/>
          <w:szCs w:val="28"/>
          <w:lang w:val="kk-KZ"/>
        </w:rPr>
        <w:t>сынып</w:t>
      </w:r>
      <w:r>
        <w:rPr>
          <w:rFonts w:ascii="Times New Roman" w:hAnsi="Times New Roman"/>
          <w:b/>
          <w:sz w:val="28"/>
          <w:szCs w:val="28"/>
          <w:lang w:val="kk-KZ"/>
        </w:rPr>
        <w:t xml:space="preserve">ты аяқтағанда </w:t>
      </w:r>
      <w:r w:rsidRPr="006A6D82">
        <w:rPr>
          <w:rFonts w:ascii="Times New Roman" w:hAnsi="Times New Roman"/>
          <w:b/>
          <w:sz w:val="28"/>
          <w:szCs w:val="28"/>
          <w:lang w:val="kk-KZ"/>
        </w:rPr>
        <w:t>күтілетін нәтижелер</w:t>
      </w:r>
    </w:p>
    <w:p w:rsidR="002B612E" w:rsidRDefault="002B612E" w:rsidP="002B612E">
      <w:pPr>
        <w:pStyle w:val="a3"/>
        <w:ind w:firstLine="709"/>
        <w:jc w:val="both"/>
        <w:rPr>
          <w:rFonts w:ascii="Times New Roman" w:hAnsi="Times New Roman"/>
          <w:b/>
          <w:sz w:val="28"/>
          <w:szCs w:val="28"/>
          <w:lang w:val="kk-KZ"/>
        </w:rPr>
      </w:pP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57. </w:t>
      </w:r>
      <w:r w:rsidRPr="00FE6ECF">
        <w:rPr>
          <w:rFonts w:ascii="Times New Roman" w:hAnsi="Times New Roman"/>
          <w:sz w:val="28"/>
          <w:szCs w:val="28"/>
          <w:lang w:val="kk-KZ"/>
        </w:rPr>
        <w:t>Пәндік нәтижелер.</w:t>
      </w:r>
      <w:r>
        <w:rPr>
          <w:rFonts w:ascii="Times New Roman" w:hAnsi="Times New Roman"/>
          <w:sz w:val="28"/>
          <w:szCs w:val="28"/>
          <w:lang w:val="kk-KZ"/>
        </w:rPr>
        <w:t xml:space="preserve">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58. </w:t>
      </w:r>
      <w:r w:rsidR="00CA1A71">
        <w:rPr>
          <w:rFonts w:ascii="Times New Roman" w:hAnsi="Times New Roman"/>
          <w:sz w:val="28"/>
          <w:szCs w:val="28"/>
          <w:lang w:val="kk-KZ"/>
        </w:rPr>
        <w:t>Білім алушылар</w:t>
      </w:r>
      <w:r>
        <w:rPr>
          <w:rFonts w:ascii="Times New Roman" w:hAnsi="Times New Roman"/>
          <w:sz w:val="28"/>
          <w:szCs w:val="28"/>
          <w:lang w:val="kk-KZ"/>
        </w:rPr>
        <w:t xml:space="preserve">: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1) заманауи билердің кейбір негізгі қимылдарын орындай;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1-2 оңай өлеңдерді немесе әуендерді сандық жүйе пайдаланылатын музыкалық аспаптарда орындай;</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бидің музыкалық сүйемелдеуіне қатысты эмоциялық көңіл</w:t>
      </w:r>
      <w:r w:rsidRPr="007230F8">
        <w:rPr>
          <w:rFonts w:ascii="Times New Roman" w:hAnsi="Times New Roman"/>
          <w:sz w:val="28"/>
          <w:szCs w:val="28"/>
          <w:lang w:val="kk-KZ"/>
        </w:rPr>
        <w:t>-</w:t>
      </w:r>
      <w:r>
        <w:rPr>
          <w:rFonts w:ascii="Times New Roman" w:hAnsi="Times New Roman"/>
          <w:sz w:val="28"/>
          <w:szCs w:val="28"/>
          <w:lang w:val="kk-KZ"/>
        </w:rPr>
        <w:t xml:space="preserve">күйін білдіре;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 түзету ритмикасында алған икемділіктері мен дағдыларын күнделікті өмірде пайдалана </w:t>
      </w:r>
      <w:r w:rsidR="00CA1A71">
        <w:rPr>
          <w:rFonts w:ascii="Times New Roman" w:hAnsi="Times New Roman"/>
          <w:sz w:val="28"/>
          <w:szCs w:val="28"/>
          <w:lang w:val="kk-KZ"/>
        </w:rPr>
        <w:t>біледі</w:t>
      </w:r>
      <w:r>
        <w:rPr>
          <w:rFonts w:ascii="Times New Roman" w:hAnsi="Times New Roman"/>
          <w:sz w:val="28"/>
          <w:szCs w:val="28"/>
          <w:lang w:val="kk-KZ"/>
        </w:rPr>
        <w:t xml:space="preserve"> деп күтіледі.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59. </w:t>
      </w:r>
      <w:r w:rsidR="00CA1A71">
        <w:rPr>
          <w:rFonts w:ascii="Times New Roman" w:hAnsi="Times New Roman"/>
          <w:sz w:val="28"/>
          <w:szCs w:val="28"/>
          <w:lang w:val="kk-KZ"/>
        </w:rPr>
        <w:t>Білім алушылар</w:t>
      </w:r>
      <w:r>
        <w:rPr>
          <w:rFonts w:ascii="Times New Roman" w:hAnsi="Times New Roman"/>
          <w:sz w:val="28"/>
          <w:szCs w:val="28"/>
          <w:lang w:val="kk-KZ"/>
        </w:rPr>
        <w:t xml:space="preserve">: </w:t>
      </w:r>
    </w:p>
    <w:p w:rsidR="002B612E" w:rsidRDefault="002B612E" w:rsidP="002B612E">
      <w:pPr>
        <w:pStyle w:val="a3"/>
        <w:ind w:firstLine="709"/>
        <w:jc w:val="both"/>
        <w:rPr>
          <w:rFonts w:ascii="Times New Roman" w:hAnsi="Times New Roman"/>
          <w:sz w:val="28"/>
          <w:szCs w:val="28"/>
          <w:lang w:val="kk-KZ"/>
        </w:rPr>
      </w:pPr>
      <w:r w:rsidRPr="007230F8">
        <w:rPr>
          <w:rFonts w:ascii="Times New Roman" w:hAnsi="Times New Roman"/>
          <w:sz w:val="28"/>
          <w:szCs w:val="28"/>
          <w:lang w:val="kk-KZ"/>
        </w:rPr>
        <w:t xml:space="preserve">1) </w:t>
      </w:r>
      <w:r>
        <w:rPr>
          <w:rFonts w:ascii="Times New Roman" w:hAnsi="Times New Roman"/>
          <w:sz w:val="28"/>
          <w:szCs w:val="28"/>
          <w:lang w:val="kk-KZ"/>
        </w:rPr>
        <w:t xml:space="preserve">дискотекаларда, кештерде әдемі және дұрыс билеуді, сынып пен мектептегі көркемөнерпаздар үйірмесіне белсенді қатысуды;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 хореографиялық жаттығуларды (қол, аяқ қалыптары) орындауды;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3) жүріс пен жүгірістің қарқыны мен сипатын музыканың қарқыны мен сипатына қарай өздігінен өзгертуді;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 көркем гимнастиканың қимылдарын (қолмен және ақпен серіппелі қимылдарды, толқын тәрізді қимылдарды, сермеу, секіру, тепе-теңдікті сақтау, бұрылыстарды) орындауды; </w:t>
      </w:r>
    </w:p>
    <w:p w:rsidR="002B612E" w:rsidRPr="007E2559"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5) би жаттығуларын және «диско» стиліндегі қарапайым заманауи билерді орындауды меңгереді деп күтіледі. </w:t>
      </w:r>
    </w:p>
    <w:p w:rsidR="002B612E" w:rsidRDefault="002B612E" w:rsidP="002B612E">
      <w:pPr>
        <w:pStyle w:val="a3"/>
        <w:ind w:firstLine="709"/>
        <w:jc w:val="both"/>
        <w:rPr>
          <w:lang w:val="kk-KZ"/>
        </w:rPr>
      </w:pPr>
    </w:p>
    <w:p w:rsidR="002B612E" w:rsidRDefault="002B612E" w:rsidP="002B612E">
      <w:pPr>
        <w:pStyle w:val="a3"/>
        <w:jc w:val="center"/>
        <w:rPr>
          <w:rFonts w:ascii="Times New Roman" w:hAnsi="Times New Roman"/>
          <w:b/>
          <w:sz w:val="28"/>
          <w:szCs w:val="28"/>
          <w:lang w:val="kk-KZ"/>
        </w:rPr>
      </w:pPr>
    </w:p>
    <w:p w:rsidR="002B612E" w:rsidRDefault="002B612E" w:rsidP="002B612E">
      <w:pPr>
        <w:pStyle w:val="a3"/>
        <w:jc w:val="center"/>
        <w:rPr>
          <w:rFonts w:ascii="Times New Roman" w:hAnsi="Times New Roman"/>
          <w:b/>
          <w:sz w:val="28"/>
          <w:szCs w:val="28"/>
          <w:lang w:val="kk-KZ"/>
        </w:rPr>
      </w:pPr>
      <w:r>
        <w:rPr>
          <w:rFonts w:ascii="Times New Roman" w:hAnsi="Times New Roman"/>
          <w:b/>
          <w:sz w:val="28"/>
          <w:szCs w:val="28"/>
          <w:lang w:val="kk-KZ"/>
        </w:rPr>
        <w:t xml:space="preserve">5 - тарау. 6 </w:t>
      </w:r>
      <w:r w:rsidRPr="006A6D82">
        <w:rPr>
          <w:rFonts w:ascii="Times New Roman" w:hAnsi="Times New Roman"/>
          <w:b/>
          <w:sz w:val="28"/>
          <w:szCs w:val="28"/>
          <w:lang w:val="kk-KZ"/>
        </w:rPr>
        <w:t>-</w:t>
      </w:r>
      <w:r>
        <w:rPr>
          <w:rFonts w:ascii="Times New Roman" w:hAnsi="Times New Roman"/>
          <w:b/>
          <w:sz w:val="28"/>
          <w:szCs w:val="28"/>
          <w:lang w:val="kk-KZ"/>
        </w:rPr>
        <w:t xml:space="preserve"> </w:t>
      </w:r>
      <w:r w:rsidRPr="006A6D82">
        <w:rPr>
          <w:rFonts w:ascii="Times New Roman" w:hAnsi="Times New Roman"/>
          <w:b/>
          <w:sz w:val="28"/>
          <w:szCs w:val="28"/>
          <w:lang w:val="kk-KZ"/>
        </w:rPr>
        <w:t>сынып</w:t>
      </w:r>
      <w:r>
        <w:rPr>
          <w:rFonts w:ascii="Times New Roman" w:hAnsi="Times New Roman"/>
          <w:b/>
          <w:sz w:val="28"/>
          <w:szCs w:val="28"/>
          <w:lang w:val="kk-KZ"/>
        </w:rPr>
        <w:t xml:space="preserve">ты аяқтағанда </w:t>
      </w:r>
      <w:r w:rsidRPr="006A6D82">
        <w:rPr>
          <w:rFonts w:ascii="Times New Roman" w:hAnsi="Times New Roman"/>
          <w:b/>
          <w:sz w:val="28"/>
          <w:szCs w:val="28"/>
          <w:lang w:val="kk-KZ"/>
        </w:rPr>
        <w:t>күтілетін нәтижелер</w:t>
      </w:r>
    </w:p>
    <w:p w:rsidR="002B612E" w:rsidRDefault="002B612E" w:rsidP="002B612E">
      <w:pPr>
        <w:pStyle w:val="a3"/>
        <w:ind w:firstLine="709"/>
        <w:jc w:val="both"/>
        <w:rPr>
          <w:rFonts w:ascii="Times New Roman" w:hAnsi="Times New Roman"/>
          <w:b/>
          <w:sz w:val="28"/>
          <w:szCs w:val="28"/>
          <w:lang w:val="kk-KZ"/>
        </w:rPr>
      </w:pP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60. </w:t>
      </w:r>
      <w:r w:rsidRPr="00FE6ECF">
        <w:rPr>
          <w:rFonts w:ascii="Times New Roman" w:hAnsi="Times New Roman"/>
          <w:sz w:val="28"/>
          <w:szCs w:val="28"/>
          <w:lang w:val="kk-KZ"/>
        </w:rPr>
        <w:t>Пәндік нәтижелер.</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61. </w:t>
      </w:r>
      <w:r w:rsidR="00CA1A71">
        <w:rPr>
          <w:rFonts w:ascii="Times New Roman" w:hAnsi="Times New Roman"/>
          <w:sz w:val="28"/>
          <w:szCs w:val="28"/>
          <w:lang w:val="kk-KZ"/>
        </w:rPr>
        <w:t>Білім алушылар</w:t>
      </w:r>
      <w:r>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кейбір бал билерінің негізгі қимылдарын орындай;</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lastRenderedPageBreak/>
        <w:t>2) негізгі бал билерінің: вальс, танго, самба, ча-ча-ча, румба шығу тарихын;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3) 2-3 оңай өлеңдерді немесеәуендерді сандық жүйе пайдаланылатын музыкалық аспаптарда орындай </w:t>
      </w:r>
      <w:r w:rsidR="00CA1A71">
        <w:rPr>
          <w:rFonts w:ascii="Times New Roman" w:hAnsi="Times New Roman"/>
          <w:sz w:val="28"/>
          <w:szCs w:val="28"/>
          <w:lang w:val="kk-KZ"/>
        </w:rPr>
        <w:t>біледі</w:t>
      </w:r>
      <w:r>
        <w:rPr>
          <w:rFonts w:ascii="Times New Roman" w:hAnsi="Times New Roman"/>
          <w:sz w:val="28"/>
          <w:szCs w:val="28"/>
          <w:lang w:val="kk-KZ"/>
        </w:rPr>
        <w:t xml:space="preserve"> деп күтіледі.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62. Т</w:t>
      </w:r>
      <w:r w:rsidRPr="00FE6ECF">
        <w:rPr>
          <w:rFonts w:ascii="Times New Roman" w:hAnsi="Times New Roman"/>
          <w:sz w:val="28"/>
          <w:szCs w:val="28"/>
          <w:lang w:val="kk-KZ"/>
        </w:rPr>
        <w:t>ұлғалық нәтижелер</w:t>
      </w:r>
      <w:r>
        <w:rPr>
          <w:rFonts w:ascii="Times New Roman" w:hAnsi="Times New Roman"/>
          <w:sz w:val="28"/>
          <w:szCs w:val="28"/>
          <w:lang w:val="kk-KZ"/>
        </w:rPr>
        <w:t xml:space="preserve">. </w:t>
      </w:r>
      <w:r w:rsidR="00CA1A71">
        <w:rPr>
          <w:rFonts w:ascii="Times New Roman" w:hAnsi="Times New Roman"/>
          <w:sz w:val="28"/>
          <w:szCs w:val="28"/>
          <w:lang w:val="kk-KZ"/>
        </w:rPr>
        <w:t>Білім алушылар</w:t>
      </w:r>
      <w:r>
        <w:rPr>
          <w:rFonts w:ascii="Times New Roman" w:hAnsi="Times New Roman"/>
          <w:sz w:val="28"/>
          <w:szCs w:val="28"/>
          <w:lang w:val="kk-KZ"/>
        </w:rPr>
        <w:t>:</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вальс, танго, самба билерінің музыкалық сүйемелдеуіне қатысты эмоциялық көңіл күйін білдіру;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2) анық және мәнерлі, ырғақты қимылдардың көмегімен бидің көркем бейнесін құру;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түзету ритмикасында алған икемділіктері мен дағдыларын күнделікті өмірде пайдалану;</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4) сынып пен мектептегі көркемөнерпаздар үйірмесіне белсенді қатысу дағдыларын танытады деп күтіледі.</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63. Жүйелі</w:t>
      </w:r>
      <w:r w:rsidR="00CA1A71">
        <w:rPr>
          <w:rFonts w:ascii="Times New Roman" w:hAnsi="Times New Roman"/>
          <w:sz w:val="28"/>
          <w:szCs w:val="28"/>
          <w:lang w:val="kk-KZ"/>
        </w:rPr>
        <w:t>к</w:t>
      </w:r>
      <w:r>
        <w:rPr>
          <w:rFonts w:ascii="Times New Roman" w:hAnsi="Times New Roman"/>
          <w:sz w:val="28"/>
          <w:szCs w:val="28"/>
          <w:lang w:val="kk-KZ"/>
        </w:rPr>
        <w:t>-әрекеттік</w:t>
      </w:r>
      <w:r w:rsidR="00CA1A71">
        <w:rPr>
          <w:rFonts w:ascii="Times New Roman" w:hAnsi="Times New Roman"/>
          <w:sz w:val="28"/>
          <w:szCs w:val="28"/>
          <w:lang w:val="kk-KZ"/>
        </w:rPr>
        <w:t xml:space="preserve"> нәтижелер білім алушылар</w:t>
      </w:r>
      <w:r>
        <w:rPr>
          <w:rFonts w:ascii="Times New Roman" w:hAnsi="Times New Roman"/>
          <w:sz w:val="28"/>
          <w:szCs w:val="28"/>
          <w:lang w:val="kk-KZ"/>
        </w:rPr>
        <w:t>дың:</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1) биді оны сүйемелдейтін музыкасына қарай дұрыс анықтауынан;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2) бидің қажетті қарқыны мен қимылдарын табуынан;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3) қимылдарда қарқынды, екпінді, ырғақты суретті ерекшелеуінен;</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4) музыкалық тіркес бөлігінің даусын естуінен және осыған сәйкес қимылдарын өзгертуінен; </w:t>
      </w:r>
    </w:p>
    <w:p w:rsidR="002B612E" w:rsidRDefault="002B612E" w:rsidP="002B612E">
      <w:pPr>
        <w:pStyle w:val="a3"/>
        <w:ind w:firstLine="709"/>
        <w:jc w:val="both"/>
        <w:rPr>
          <w:rFonts w:ascii="Times New Roman" w:hAnsi="Times New Roman"/>
          <w:sz w:val="28"/>
          <w:szCs w:val="28"/>
          <w:lang w:val="kk-KZ"/>
        </w:rPr>
      </w:pPr>
      <w:r>
        <w:rPr>
          <w:rFonts w:ascii="Times New Roman" w:hAnsi="Times New Roman"/>
          <w:sz w:val="28"/>
          <w:szCs w:val="28"/>
          <w:lang w:val="kk-KZ"/>
        </w:rPr>
        <w:t>5) кейбір бал билерінің негізгі қимылдарын ажыратуынан, билегенде әдемі және мәнерлі қозғалуынан көрініс табады деп күтіледі.</w:t>
      </w:r>
    </w:p>
    <w:p w:rsidR="002B612E" w:rsidRDefault="002B612E" w:rsidP="002B612E">
      <w:pPr>
        <w:pStyle w:val="a3"/>
        <w:ind w:firstLine="709"/>
        <w:jc w:val="both"/>
        <w:rPr>
          <w:rFonts w:ascii="Times New Roman" w:hAnsi="Times New Roman"/>
          <w:sz w:val="28"/>
          <w:szCs w:val="28"/>
          <w:lang w:val="kk-KZ"/>
        </w:rPr>
      </w:pPr>
    </w:p>
    <w:p w:rsidR="002B612E" w:rsidRPr="00EB71A9" w:rsidRDefault="002B612E" w:rsidP="002B612E">
      <w:pPr>
        <w:pStyle w:val="aa"/>
        <w:spacing w:after="0" w:line="240" w:lineRule="auto"/>
        <w:ind w:left="0" w:firstLine="709"/>
        <w:jc w:val="both"/>
        <w:rPr>
          <w:rFonts w:ascii="Times New Roman" w:hAnsi="Times New Roman"/>
          <w:sz w:val="28"/>
          <w:szCs w:val="28"/>
          <w:lang w:val="kk-KZ"/>
        </w:rPr>
      </w:pPr>
    </w:p>
    <w:sectPr w:rsidR="002B612E" w:rsidRPr="00EB71A9" w:rsidSect="006A6B87">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503" w:rsidRDefault="006A5503" w:rsidP="007A186C">
      <w:pPr>
        <w:spacing w:after="0" w:line="240" w:lineRule="auto"/>
      </w:pPr>
      <w:r>
        <w:separator/>
      </w:r>
    </w:p>
  </w:endnote>
  <w:endnote w:type="continuationSeparator" w:id="0">
    <w:p w:rsidR="006A5503" w:rsidRDefault="006A5503" w:rsidP="007A1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87" w:rsidRDefault="006A6B8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304616"/>
      <w:showingPlcHdr/>
    </w:sdtPr>
    <w:sdtEndPr/>
    <w:sdtContent>
      <w:p w:rsidR="00EF384E" w:rsidRDefault="00C154A3" w:rsidP="00C154A3">
        <w:pPr>
          <w:pStyle w:val="a6"/>
          <w:jc w:val="center"/>
        </w:pP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87" w:rsidRDefault="006A6B8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503" w:rsidRDefault="006A5503" w:rsidP="007A186C">
      <w:pPr>
        <w:spacing w:after="0" w:line="240" w:lineRule="auto"/>
      </w:pPr>
      <w:r>
        <w:separator/>
      </w:r>
    </w:p>
  </w:footnote>
  <w:footnote w:type="continuationSeparator" w:id="0">
    <w:p w:rsidR="006A5503" w:rsidRDefault="006A5503" w:rsidP="007A18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87" w:rsidRDefault="006A6B8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474198"/>
      <w:docPartObj>
        <w:docPartGallery w:val="Page Numbers (Top of Page)"/>
        <w:docPartUnique/>
      </w:docPartObj>
    </w:sdtPr>
    <w:sdtEndPr>
      <w:rPr>
        <w:rFonts w:ascii="Times New Roman" w:hAnsi="Times New Roman" w:cs="Times New Roman"/>
        <w:sz w:val="28"/>
        <w:szCs w:val="28"/>
      </w:rPr>
    </w:sdtEndPr>
    <w:sdtContent>
      <w:p w:rsidR="002B612E" w:rsidRPr="002B612E" w:rsidRDefault="002B612E">
        <w:pPr>
          <w:pStyle w:val="a4"/>
          <w:jc w:val="center"/>
          <w:rPr>
            <w:rFonts w:ascii="Times New Roman" w:hAnsi="Times New Roman" w:cs="Times New Roman"/>
            <w:sz w:val="28"/>
            <w:szCs w:val="28"/>
          </w:rPr>
        </w:pPr>
        <w:r w:rsidRPr="002B612E">
          <w:rPr>
            <w:rFonts w:ascii="Times New Roman" w:hAnsi="Times New Roman" w:cs="Times New Roman"/>
            <w:sz w:val="28"/>
            <w:szCs w:val="28"/>
          </w:rPr>
          <w:fldChar w:fldCharType="begin"/>
        </w:r>
        <w:r w:rsidRPr="002B612E">
          <w:rPr>
            <w:rFonts w:ascii="Times New Roman" w:hAnsi="Times New Roman" w:cs="Times New Roman"/>
            <w:sz w:val="28"/>
            <w:szCs w:val="28"/>
          </w:rPr>
          <w:instrText>PAGE   \* MERGEFORMAT</w:instrText>
        </w:r>
        <w:r w:rsidRPr="002B612E">
          <w:rPr>
            <w:rFonts w:ascii="Times New Roman" w:hAnsi="Times New Roman" w:cs="Times New Roman"/>
            <w:sz w:val="28"/>
            <w:szCs w:val="28"/>
          </w:rPr>
          <w:fldChar w:fldCharType="separate"/>
        </w:r>
        <w:r w:rsidR="002B63A9">
          <w:rPr>
            <w:rFonts w:ascii="Times New Roman" w:hAnsi="Times New Roman" w:cs="Times New Roman"/>
            <w:noProof/>
            <w:sz w:val="28"/>
            <w:szCs w:val="28"/>
          </w:rPr>
          <w:t>2</w:t>
        </w:r>
        <w:r w:rsidRPr="002B612E">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69841"/>
      <w:docPartObj>
        <w:docPartGallery w:val="Page Numbers (Top of Page)"/>
        <w:docPartUnique/>
      </w:docPartObj>
    </w:sdtPr>
    <w:sdtEndPr/>
    <w:sdtContent>
      <w:p w:rsidR="006A6B87" w:rsidRDefault="006A6B87">
        <w:pPr>
          <w:pStyle w:val="a4"/>
          <w:jc w:val="center"/>
        </w:pPr>
        <w:r>
          <w:fldChar w:fldCharType="begin"/>
        </w:r>
        <w:r>
          <w:instrText>PAGE   \* MERGEFORMAT</w:instrText>
        </w:r>
        <w:r>
          <w:fldChar w:fldCharType="separate"/>
        </w:r>
        <w:r w:rsidR="002B63A9">
          <w:rPr>
            <w:noProof/>
          </w:rPr>
          <w:t>10</w:t>
        </w:r>
        <w:r>
          <w:fldChar w:fldCharType="end"/>
        </w:r>
      </w:p>
    </w:sdtContent>
  </w:sdt>
  <w:p w:rsidR="006A6B87" w:rsidRDefault="006A6B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A450D"/>
    <w:multiLevelType w:val="hybridMultilevel"/>
    <w:tmpl w:val="F758953E"/>
    <w:lvl w:ilvl="0" w:tplc="FDCABD12">
      <w:start w:val="5"/>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0147FDC"/>
    <w:multiLevelType w:val="hybridMultilevel"/>
    <w:tmpl w:val="2806B39C"/>
    <w:lvl w:ilvl="0" w:tplc="5D308AB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CAF7600"/>
    <w:multiLevelType w:val="hybridMultilevel"/>
    <w:tmpl w:val="16C26B70"/>
    <w:lvl w:ilvl="0" w:tplc="29B44A34">
      <w:start w:val="10"/>
      <w:numFmt w:val="decimal"/>
      <w:lvlText w:val="%1)"/>
      <w:lvlJc w:val="left"/>
      <w:pPr>
        <w:ind w:left="1488" w:hanging="390"/>
      </w:pPr>
      <w:rPr>
        <w:rFonts w:hint="default"/>
      </w:rPr>
    </w:lvl>
    <w:lvl w:ilvl="1" w:tplc="04190019" w:tentative="1">
      <w:start w:val="1"/>
      <w:numFmt w:val="lowerLetter"/>
      <w:lvlText w:val="%2."/>
      <w:lvlJc w:val="left"/>
      <w:pPr>
        <w:ind w:left="2178" w:hanging="360"/>
      </w:pPr>
    </w:lvl>
    <w:lvl w:ilvl="2" w:tplc="0419001B" w:tentative="1">
      <w:start w:val="1"/>
      <w:numFmt w:val="lowerRoman"/>
      <w:lvlText w:val="%3."/>
      <w:lvlJc w:val="right"/>
      <w:pPr>
        <w:ind w:left="2898" w:hanging="180"/>
      </w:pPr>
    </w:lvl>
    <w:lvl w:ilvl="3" w:tplc="0419000F" w:tentative="1">
      <w:start w:val="1"/>
      <w:numFmt w:val="decimal"/>
      <w:lvlText w:val="%4."/>
      <w:lvlJc w:val="left"/>
      <w:pPr>
        <w:ind w:left="3618" w:hanging="360"/>
      </w:pPr>
    </w:lvl>
    <w:lvl w:ilvl="4" w:tplc="04190019" w:tentative="1">
      <w:start w:val="1"/>
      <w:numFmt w:val="lowerLetter"/>
      <w:lvlText w:val="%5."/>
      <w:lvlJc w:val="left"/>
      <w:pPr>
        <w:ind w:left="4338" w:hanging="360"/>
      </w:pPr>
    </w:lvl>
    <w:lvl w:ilvl="5" w:tplc="0419001B" w:tentative="1">
      <w:start w:val="1"/>
      <w:numFmt w:val="lowerRoman"/>
      <w:lvlText w:val="%6."/>
      <w:lvlJc w:val="right"/>
      <w:pPr>
        <w:ind w:left="5058" w:hanging="180"/>
      </w:pPr>
    </w:lvl>
    <w:lvl w:ilvl="6" w:tplc="0419000F" w:tentative="1">
      <w:start w:val="1"/>
      <w:numFmt w:val="decimal"/>
      <w:lvlText w:val="%7."/>
      <w:lvlJc w:val="left"/>
      <w:pPr>
        <w:ind w:left="5778" w:hanging="360"/>
      </w:pPr>
    </w:lvl>
    <w:lvl w:ilvl="7" w:tplc="04190019" w:tentative="1">
      <w:start w:val="1"/>
      <w:numFmt w:val="lowerLetter"/>
      <w:lvlText w:val="%8."/>
      <w:lvlJc w:val="left"/>
      <w:pPr>
        <w:ind w:left="6498" w:hanging="360"/>
      </w:pPr>
    </w:lvl>
    <w:lvl w:ilvl="8" w:tplc="0419001B" w:tentative="1">
      <w:start w:val="1"/>
      <w:numFmt w:val="lowerRoman"/>
      <w:lvlText w:val="%9."/>
      <w:lvlJc w:val="right"/>
      <w:pPr>
        <w:ind w:left="7218" w:hanging="180"/>
      </w:pPr>
    </w:lvl>
  </w:abstractNum>
  <w:abstractNum w:abstractNumId="3">
    <w:nsid w:val="406809BE"/>
    <w:multiLevelType w:val="hybridMultilevel"/>
    <w:tmpl w:val="D222D93C"/>
    <w:lvl w:ilvl="0" w:tplc="66DA4782">
      <w:start w:val="10"/>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53992"/>
    <w:rsid w:val="00024789"/>
    <w:rsid w:val="00063111"/>
    <w:rsid w:val="000652F6"/>
    <w:rsid w:val="00075711"/>
    <w:rsid w:val="000C69BE"/>
    <w:rsid w:val="000D31F9"/>
    <w:rsid w:val="000D5B3A"/>
    <w:rsid w:val="000E69F1"/>
    <w:rsid w:val="001329F1"/>
    <w:rsid w:val="001463EC"/>
    <w:rsid w:val="00155059"/>
    <w:rsid w:val="00163C42"/>
    <w:rsid w:val="00176FD0"/>
    <w:rsid w:val="00186354"/>
    <w:rsid w:val="00192CB3"/>
    <w:rsid w:val="00193A70"/>
    <w:rsid w:val="001C62F2"/>
    <w:rsid w:val="001F3328"/>
    <w:rsid w:val="00215D60"/>
    <w:rsid w:val="00215E16"/>
    <w:rsid w:val="00232F97"/>
    <w:rsid w:val="002469B2"/>
    <w:rsid w:val="0025464A"/>
    <w:rsid w:val="00254B81"/>
    <w:rsid w:val="002652E0"/>
    <w:rsid w:val="0029347B"/>
    <w:rsid w:val="002B3DAA"/>
    <w:rsid w:val="002B54E4"/>
    <w:rsid w:val="002B612E"/>
    <w:rsid w:val="002B63A9"/>
    <w:rsid w:val="002D1106"/>
    <w:rsid w:val="002D283A"/>
    <w:rsid w:val="002E125C"/>
    <w:rsid w:val="002E4763"/>
    <w:rsid w:val="00300643"/>
    <w:rsid w:val="003069C3"/>
    <w:rsid w:val="00322B92"/>
    <w:rsid w:val="0032304E"/>
    <w:rsid w:val="00325736"/>
    <w:rsid w:val="00336FBB"/>
    <w:rsid w:val="00341BA0"/>
    <w:rsid w:val="00365196"/>
    <w:rsid w:val="00370BB2"/>
    <w:rsid w:val="00372898"/>
    <w:rsid w:val="003765BC"/>
    <w:rsid w:val="0038029A"/>
    <w:rsid w:val="003C6B78"/>
    <w:rsid w:val="003D1032"/>
    <w:rsid w:val="00412D47"/>
    <w:rsid w:val="00415107"/>
    <w:rsid w:val="00420A0C"/>
    <w:rsid w:val="004369C9"/>
    <w:rsid w:val="0044231C"/>
    <w:rsid w:val="0045551E"/>
    <w:rsid w:val="00480070"/>
    <w:rsid w:val="0049277E"/>
    <w:rsid w:val="00497981"/>
    <w:rsid w:val="004B1736"/>
    <w:rsid w:val="004C34B8"/>
    <w:rsid w:val="00513BE9"/>
    <w:rsid w:val="00515916"/>
    <w:rsid w:val="00525423"/>
    <w:rsid w:val="00544F70"/>
    <w:rsid w:val="00547F14"/>
    <w:rsid w:val="005520B6"/>
    <w:rsid w:val="005546B6"/>
    <w:rsid w:val="00575B65"/>
    <w:rsid w:val="00582018"/>
    <w:rsid w:val="005833CD"/>
    <w:rsid w:val="0059039D"/>
    <w:rsid w:val="005A0A7C"/>
    <w:rsid w:val="005A4882"/>
    <w:rsid w:val="005B12E4"/>
    <w:rsid w:val="0061018E"/>
    <w:rsid w:val="00610714"/>
    <w:rsid w:val="006147DC"/>
    <w:rsid w:val="00620E09"/>
    <w:rsid w:val="0063264D"/>
    <w:rsid w:val="00644571"/>
    <w:rsid w:val="00645280"/>
    <w:rsid w:val="006463D3"/>
    <w:rsid w:val="00656082"/>
    <w:rsid w:val="00670C8C"/>
    <w:rsid w:val="00672D90"/>
    <w:rsid w:val="006A5503"/>
    <w:rsid w:val="006A6B87"/>
    <w:rsid w:val="006A6D82"/>
    <w:rsid w:val="006C0100"/>
    <w:rsid w:val="006D6BCB"/>
    <w:rsid w:val="007230F8"/>
    <w:rsid w:val="00784484"/>
    <w:rsid w:val="00784AD9"/>
    <w:rsid w:val="007911D8"/>
    <w:rsid w:val="007A186C"/>
    <w:rsid w:val="007A2D2D"/>
    <w:rsid w:val="007B7B09"/>
    <w:rsid w:val="007C7B84"/>
    <w:rsid w:val="007E2559"/>
    <w:rsid w:val="007E2BAF"/>
    <w:rsid w:val="007F17C8"/>
    <w:rsid w:val="008016AD"/>
    <w:rsid w:val="00804B5E"/>
    <w:rsid w:val="0081694E"/>
    <w:rsid w:val="0082279F"/>
    <w:rsid w:val="0084335C"/>
    <w:rsid w:val="008542D5"/>
    <w:rsid w:val="00863920"/>
    <w:rsid w:val="008672A8"/>
    <w:rsid w:val="00867692"/>
    <w:rsid w:val="00872285"/>
    <w:rsid w:val="00892B1B"/>
    <w:rsid w:val="008A1A70"/>
    <w:rsid w:val="008C27B0"/>
    <w:rsid w:val="008C3805"/>
    <w:rsid w:val="00900265"/>
    <w:rsid w:val="00965AF4"/>
    <w:rsid w:val="009B26BB"/>
    <w:rsid w:val="009F4AC5"/>
    <w:rsid w:val="009F530F"/>
    <w:rsid w:val="00A05F33"/>
    <w:rsid w:val="00A51279"/>
    <w:rsid w:val="00A67BDE"/>
    <w:rsid w:val="00A87E7D"/>
    <w:rsid w:val="00AA5ACB"/>
    <w:rsid w:val="00AB4FFF"/>
    <w:rsid w:val="00AB5815"/>
    <w:rsid w:val="00B113E4"/>
    <w:rsid w:val="00B2477A"/>
    <w:rsid w:val="00B40E82"/>
    <w:rsid w:val="00B52F37"/>
    <w:rsid w:val="00B74173"/>
    <w:rsid w:val="00B84A9A"/>
    <w:rsid w:val="00BB660D"/>
    <w:rsid w:val="00BD3F3D"/>
    <w:rsid w:val="00BF1867"/>
    <w:rsid w:val="00C02C46"/>
    <w:rsid w:val="00C053AB"/>
    <w:rsid w:val="00C078CB"/>
    <w:rsid w:val="00C1308E"/>
    <w:rsid w:val="00C154A3"/>
    <w:rsid w:val="00C228A1"/>
    <w:rsid w:val="00C46467"/>
    <w:rsid w:val="00C720A2"/>
    <w:rsid w:val="00C8054A"/>
    <w:rsid w:val="00CA1A71"/>
    <w:rsid w:val="00CA1F0A"/>
    <w:rsid w:val="00CC1006"/>
    <w:rsid w:val="00CE3BCC"/>
    <w:rsid w:val="00CF251D"/>
    <w:rsid w:val="00CF3BD4"/>
    <w:rsid w:val="00D20C4C"/>
    <w:rsid w:val="00D371E8"/>
    <w:rsid w:val="00D53992"/>
    <w:rsid w:val="00D91601"/>
    <w:rsid w:val="00DA4AF3"/>
    <w:rsid w:val="00DA4EBB"/>
    <w:rsid w:val="00DA71B2"/>
    <w:rsid w:val="00DB5C48"/>
    <w:rsid w:val="00DC4E89"/>
    <w:rsid w:val="00DC6825"/>
    <w:rsid w:val="00DD1366"/>
    <w:rsid w:val="00DE574F"/>
    <w:rsid w:val="00DF50B5"/>
    <w:rsid w:val="00E27AEB"/>
    <w:rsid w:val="00E3433E"/>
    <w:rsid w:val="00E47472"/>
    <w:rsid w:val="00E57A53"/>
    <w:rsid w:val="00E7728C"/>
    <w:rsid w:val="00EF0B51"/>
    <w:rsid w:val="00EF384E"/>
    <w:rsid w:val="00EF4638"/>
    <w:rsid w:val="00F2237F"/>
    <w:rsid w:val="00F378ED"/>
    <w:rsid w:val="00F45372"/>
    <w:rsid w:val="00F4653D"/>
    <w:rsid w:val="00F46DD9"/>
    <w:rsid w:val="00F73499"/>
    <w:rsid w:val="00F74953"/>
    <w:rsid w:val="00F77AE8"/>
    <w:rsid w:val="00F8671F"/>
    <w:rsid w:val="00F910DD"/>
    <w:rsid w:val="00F95CD0"/>
    <w:rsid w:val="00FC3284"/>
    <w:rsid w:val="00FC635B"/>
    <w:rsid w:val="00FD0D37"/>
    <w:rsid w:val="00FD130C"/>
    <w:rsid w:val="00FE2634"/>
    <w:rsid w:val="00FE6E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uiPriority w:val="1"/>
    <w:qFormat/>
    <w:rsid w:val="00D53992"/>
    <w:pPr>
      <w:spacing w:after="0" w:line="240" w:lineRule="auto"/>
    </w:pPr>
  </w:style>
  <w:style w:type="paragraph" w:styleId="a4">
    <w:name w:val="header"/>
    <w:basedOn w:val="a"/>
    <w:link w:val="a5"/>
    <w:uiPriority w:val="99"/>
    <w:unhideWhenUsed/>
    <w:rsid w:val="007A186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A186C"/>
  </w:style>
  <w:style w:type="paragraph" w:styleId="a6">
    <w:name w:val="footer"/>
    <w:basedOn w:val="a"/>
    <w:link w:val="a7"/>
    <w:uiPriority w:val="99"/>
    <w:unhideWhenUsed/>
    <w:rsid w:val="007A186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A186C"/>
  </w:style>
  <w:style w:type="paragraph" w:styleId="a8">
    <w:name w:val="Balloon Text"/>
    <w:basedOn w:val="a"/>
    <w:link w:val="a9"/>
    <w:uiPriority w:val="99"/>
    <w:semiHidden/>
    <w:unhideWhenUsed/>
    <w:rsid w:val="00F95CD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95CD0"/>
    <w:rPr>
      <w:rFonts w:ascii="Tahoma" w:hAnsi="Tahoma" w:cs="Tahoma"/>
      <w:sz w:val="16"/>
      <w:szCs w:val="16"/>
    </w:rPr>
  </w:style>
  <w:style w:type="paragraph" w:styleId="aa">
    <w:name w:val="List Paragraph"/>
    <w:basedOn w:val="a"/>
    <w:uiPriority w:val="34"/>
    <w:qFormat/>
    <w:rsid w:val="002652E0"/>
    <w:pPr>
      <w:ind w:left="720"/>
      <w:contextualSpacing/>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3992"/>
    <w:pPr>
      <w:spacing w:after="0" w:line="240" w:lineRule="auto"/>
    </w:pPr>
  </w:style>
  <w:style w:type="paragraph" w:styleId="a4">
    <w:name w:val="header"/>
    <w:basedOn w:val="a"/>
    <w:link w:val="a5"/>
    <w:uiPriority w:val="99"/>
    <w:unhideWhenUsed/>
    <w:rsid w:val="007A186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A186C"/>
  </w:style>
  <w:style w:type="paragraph" w:styleId="a6">
    <w:name w:val="footer"/>
    <w:basedOn w:val="a"/>
    <w:link w:val="a7"/>
    <w:uiPriority w:val="99"/>
    <w:unhideWhenUsed/>
    <w:rsid w:val="007A186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A1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82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CB2BD-F841-4306-99DB-BBC94B34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1</Pages>
  <Words>3215</Words>
  <Characters>18331</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61</cp:revision>
  <cp:lastPrinted>2017-08-04T03:52:00Z</cp:lastPrinted>
  <dcterms:created xsi:type="dcterms:W3CDTF">2015-07-18T08:05:00Z</dcterms:created>
  <dcterms:modified xsi:type="dcterms:W3CDTF">2017-08-04T03:52:00Z</dcterms:modified>
</cp:coreProperties>
</file>